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990" w:rsidRPr="00DE2990" w:rsidRDefault="00DE2990" w:rsidP="00DE2990">
      <w:pPr>
        <w:spacing w:after="0" w:line="240" w:lineRule="auto"/>
        <w:ind w:firstLine="709"/>
        <w:jc w:val="center"/>
        <w:rPr>
          <w:rFonts w:ascii="Times New Roman" w:hAnsi="Times New Roman" w:cs="Times New Roman"/>
          <w:b/>
          <w:sz w:val="28"/>
          <w:szCs w:val="28"/>
        </w:rPr>
      </w:pPr>
      <w:r w:rsidRPr="00DE2990">
        <w:rPr>
          <w:rFonts w:ascii="Times New Roman" w:hAnsi="Times New Roman" w:cs="Times New Roman"/>
          <w:b/>
          <w:sz w:val="28"/>
          <w:szCs w:val="28"/>
        </w:rPr>
        <w:t>1 Мемлекеттің мәні және басқарудың теориялы</w:t>
      </w:r>
      <w:proofErr w:type="gramStart"/>
      <w:r w:rsidRPr="00DE2990">
        <w:rPr>
          <w:rFonts w:ascii="Times New Roman" w:hAnsi="Times New Roman" w:cs="Times New Roman"/>
          <w:b/>
          <w:sz w:val="28"/>
          <w:szCs w:val="28"/>
        </w:rPr>
        <w:t>к-</w:t>
      </w:r>
      <w:proofErr w:type="gramEnd"/>
      <w:r w:rsidRPr="00DE2990">
        <w:rPr>
          <w:rFonts w:ascii="Times New Roman" w:hAnsi="Times New Roman" w:cs="Times New Roman"/>
          <w:b/>
          <w:sz w:val="28"/>
          <w:szCs w:val="28"/>
        </w:rPr>
        <w:t>әдістемелік негіздері</w:t>
      </w:r>
      <w:r w:rsidRPr="00DE2990">
        <w:rPr>
          <w:rFonts w:ascii="Times New Roman" w:hAnsi="Times New Roman" w:cs="Times New Roman"/>
          <w:b/>
          <w:sz w:val="28"/>
          <w:szCs w:val="28"/>
        </w:rPr>
        <w:br/>
        <w:t>Дәріс №1. Мемлекетті</w:t>
      </w:r>
      <w:proofErr w:type="gramStart"/>
      <w:r w:rsidRPr="00DE2990">
        <w:rPr>
          <w:rFonts w:ascii="Times New Roman" w:hAnsi="Times New Roman" w:cs="Times New Roman"/>
          <w:b/>
          <w:sz w:val="28"/>
          <w:szCs w:val="28"/>
        </w:rPr>
        <w:t>к</w:t>
      </w:r>
      <w:proofErr w:type="gramEnd"/>
      <w:r w:rsidRPr="00DE2990">
        <w:rPr>
          <w:rFonts w:ascii="Times New Roman" w:hAnsi="Times New Roman" w:cs="Times New Roman"/>
          <w:b/>
          <w:sz w:val="28"/>
          <w:szCs w:val="28"/>
        </w:rPr>
        <w:t xml:space="preserve"> басқарудың теориялық астары</w:t>
      </w:r>
    </w:p>
    <w:p w:rsidR="00DE2990" w:rsidRPr="00DE2990" w:rsidRDefault="00DE2990" w:rsidP="00DE2990">
      <w:pPr>
        <w:pStyle w:val="a4"/>
        <w:numPr>
          <w:ilvl w:val="0"/>
          <w:numId w:val="3"/>
        </w:numPr>
        <w:spacing w:after="0" w:line="240" w:lineRule="auto"/>
        <w:ind w:left="0" w:firstLine="709"/>
        <w:contextualSpacing w:val="0"/>
        <w:jc w:val="both"/>
        <w:rPr>
          <w:rFonts w:ascii="Times New Roman" w:hAnsi="Times New Roman" w:cs="Times New Roman"/>
          <w:sz w:val="28"/>
          <w:szCs w:val="28"/>
        </w:rPr>
      </w:pPr>
      <w:r w:rsidRPr="00DE2990">
        <w:rPr>
          <w:rFonts w:ascii="Times New Roman" w:hAnsi="Times New Roman" w:cs="Times New Roman"/>
          <w:sz w:val="28"/>
          <w:szCs w:val="28"/>
        </w:rPr>
        <w:t>Мемлекет түсіні</w:t>
      </w:r>
      <w:proofErr w:type="gramStart"/>
      <w:r w:rsidRPr="00DE2990">
        <w:rPr>
          <w:rFonts w:ascii="Times New Roman" w:hAnsi="Times New Roman" w:cs="Times New Roman"/>
          <w:sz w:val="28"/>
          <w:szCs w:val="28"/>
        </w:rPr>
        <w:t>г</w:t>
      </w:r>
      <w:proofErr w:type="gramEnd"/>
      <w:r w:rsidRPr="00DE2990">
        <w:rPr>
          <w:rFonts w:ascii="Times New Roman" w:hAnsi="Times New Roman" w:cs="Times New Roman"/>
          <w:sz w:val="28"/>
          <w:szCs w:val="28"/>
        </w:rPr>
        <w:t>і және негізгі белгілері</w:t>
      </w:r>
    </w:p>
    <w:p w:rsidR="00DE2990" w:rsidRPr="00DE2990" w:rsidRDefault="00DE2990" w:rsidP="00DE2990">
      <w:pPr>
        <w:pStyle w:val="a4"/>
        <w:numPr>
          <w:ilvl w:val="0"/>
          <w:numId w:val="3"/>
        </w:numPr>
        <w:spacing w:after="0" w:line="240" w:lineRule="auto"/>
        <w:ind w:left="0" w:firstLine="709"/>
        <w:contextualSpacing w:val="0"/>
        <w:jc w:val="both"/>
        <w:rPr>
          <w:rFonts w:ascii="Times New Roman" w:hAnsi="Times New Roman" w:cs="Times New Roman"/>
          <w:sz w:val="28"/>
          <w:szCs w:val="28"/>
        </w:rPr>
      </w:pPr>
      <w:r w:rsidRPr="00DE2990">
        <w:rPr>
          <w:rFonts w:ascii="Times New Roman" w:hAnsi="Times New Roman" w:cs="Times New Roman"/>
          <w:sz w:val="28"/>
          <w:szCs w:val="28"/>
        </w:rPr>
        <w:t>Мемлекеттің мәні мен негізгі сипаттамалары</w:t>
      </w:r>
    </w:p>
    <w:p w:rsidR="00DE2990" w:rsidRPr="00DE2990" w:rsidRDefault="00DE2990" w:rsidP="00DE2990">
      <w:pPr>
        <w:pStyle w:val="a4"/>
        <w:numPr>
          <w:ilvl w:val="0"/>
          <w:numId w:val="3"/>
        </w:numPr>
        <w:spacing w:after="0" w:line="240" w:lineRule="auto"/>
        <w:ind w:left="0" w:firstLine="709"/>
        <w:contextualSpacing w:val="0"/>
        <w:jc w:val="both"/>
        <w:rPr>
          <w:rFonts w:ascii="Times New Roman" w:hAnsi="Times New Roman" w:cs="Times New Roman"/>
          <w:sz w:val="28"/>
          <w:szCs w:val="28"/>
        </w:rPr>
      </w:pPr>
      <w:r w:rsidRPr="00DE2990">
        <w:rPr>
          <w:rFonts w:ascii="Times New Roman" w:hAnsi="Times New Roman" w:cs="Times New Roman"/>
          <w:sz w:val="28"/>
          <w:szCs w:val="28"/>
        </w:rPr>
        <w:t>Мемлекетті</w:t>
      </w:r>
      <w:proofErr w:type="gramStart"/>
      <w:r w:rsidRPr="00DE2990">
        <w:rPr>
          <w:rFonts w:ascii="Times New Roman" w:hAnsi="Times New Roman" w:cs="Times New Roman"/>
          <w:sz w:val="28"/>
          <w:szCs w:val="28"/>
        </w:rPr>
        <w:t>к</w:t>
      </w:r>
      <w:proofErr w:type="gramEnd"/>
      <w:r w:rsidRPr="00DE2990">
        <w:rPr>
          <w:rFonts w:ascii="Times New Roman" w:hAnsi="Times New Roman" w:cs="Times New Roman"/>
          <w:sz w:val="28"/>
          <w:szCs w:val="28"/>
        </w:rPr>
        <w:t xml:space="preserve"> басқарудың теориялық астары</w:t>
      </w:r>
    </w:p>
    <w:p w:rsidR="00DE2990" w:rsidRPr="00DE2990" w:rsidRDefault="00DE2990" w:rsidP="00DE2990">
      <w:pPr>
        <w:spacing w:after="0" w:line="240" w:lineRule="auto"/>
        <w:ind w:firstLine="709"/>
        <w:jc w:val="both"/>
        <w:rPr>
          <w:rFonts w:ascii="Times New Roman" w:hAnsi="Times New Roman" w:cs="Times New Roman"/>
          <w:b/>
          <w:sz w:val="28"/>
          <w:szCs w:val="28"/>
        </w:rPr>
      </w:pPr>
      <w:r w:rsidRPr="00DE2990">
        <w:rPr>
          <w:rFonts w:ascii="Times New Roman" w:hAnsi="Times New Roman" w:cs="Times New Roman"/>
          <w:b/>
          <w:sz w:val="28"/>
          <w:szCs w:val="28"/>
        </w:rPr>
        <w:t>1Мемлекет түсіні</w:t>
      </w:r>
      <w:proofErr w:type="gramStart"/>
      <w:r w:rsidRPr="00DE2990">
        <w:rPr>
          <w:rFonts w:ascii="Times New Roman" w:hAnsi="Times New Roman" w:cs="Times New Roman"/>
          <w:b/>
          <w:sz w:val="28"/>
          <w:szCs w:val="28"/>
        </w:rPr>
        <w:t>г</w:t>
      </w:r>
      <w:proofErr w:type="gramEnd"/>
      <w:r w:rsidRPr="00DE2990">
        <w:rPr>
          <w:rFonts w:ascii="Times New Roman" w:hAnsi="Times New Roman" w:cs="Times New Roman"/>
          <w:b/>
          <w:sz w:val="28"/>
          <w:szCs w:val="28"/>
        </w:rPr>
        <w:t>і және негізгі белгілері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Мемлекет түсінігін анықтау барысында біркелкі қоғамдық құбылыстарды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адамның әрқилы қабылдау мүмкіндігін білдіретін субъективті сипатын ғана емес, сонымен қатар олардың объективті жағдайларын да ескерген жөн. Бұл жерде сөз, </w:t>
      </w:r>
      <w:hyperlink r:id="rId6" w:history="1">
        <w:r w:rsidRPr="00DE2990">
          <w:rPr>
            <w:rStyle w:val="a3"/>
            <w:rFonts w:ascii="Times New Roman" w:hAnsi="Times New Roman" w:cs="Times New Roman"/>
            <w:sz w:val="28"/>
            <w:szCs w:val="28"/>
          </w:rPr>
          <w:t>ең алдымен</w:t>
        </w:r>
      </w:hyperlink>
      <w:r w:rsidRPr="00DE2990">
        <w:rPr>
          <w:rFonts w:ascii="Times New Roman" w:hAnsi="Times New Roman" w:cs="Times New Roman"/>
          <w:sz w:val="28"/>
          <w:szCs w:val="28"/>
        </w:rPr>
        <w:t>, құбылыс ретіндегі мемлекеттің күрделілігі мен көпқырлылығы және соған сәйкес оның түсіні</w:t>
      </w:r>
      <w:proofErr w:type="gramStart"/>
      <w:r w:rsidRPr="00DE2990">
        <w:rPr>
          <w:rFonts w:ascii="Times New Roman" w:hAnsi="Times New Roman" w:cs="Times New Roman"/>
          <w:sz w:val="28"/>
          <w:szCs w:val="28"/>
        </w:rPr>
        <w:t>г</w:t>
      </w:r>
      <w:proofErr w:type="gramEnd"/>
      <w:r w:rsidRPr="00DE2990">
        <w:rPr>
          <w:rFonts w:ascii="Times New Roman" w:hAnsi="Times New Roman" w:cs="Times New Roman"/>
          <w:sz w:val="28"/>
          <w:szCs w:val="28"/>
        </w:rPr>
        <w:t>ін анықтау варианттарының көптігі туралы болып отыр. Осыған байланысты белгілі австриялық заңгер Г.Кельзен: « мемлекет түсінігн анықтаудағы қиыншылықтар аталмыш терминмен көптеген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түрлі нысандар мен құбылыстар белгіленетіндіктен одан сайын күрделене түседі» деп атап өтеді.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 xml:space="preserve">Жалпы </w:t>
      </w:r>
      <w:proofErr w:type="gramStart"/>
      <w:r w:rsidRPr="00DE2990">
        <w:rPr>
          <w:rFonts w:ascii="Times New Roman" w:hAnsi="Times New Roman" w:cs="Times New Roman"/>
          <w:sz w:val="28"/>
          <w:szCs w:val="28"/>
        </w:rPr>
        <w:t>ал</w:t>
      </w:r>
      <w:proofErr w:type="gramEnd"/>
      <w:r w:rsidRPr="00DE2990">
        <w:rPr>
          <w:rFonts w:ascii="Times New Roman" w:hAnsi="Times New Roman" w:cs="Times New Roman"/>
          <w:sz w:val="28"/>
          <w:szCs w:val="28"/>
        </w:rPr>
        <w:t xml:space="preserve">ғанда мемлекет түсінігінің өзі кең және тар мағынада қолданылады. Кең мағынада мемлекет </w:t>
      </w:r>
      <w:proofErr w:type="gramStart"/>
      <w:r w:rsidRPr="00DE2990">
        <w:rPr>
          <w:rFonts w:ascii="Times New Roman" w:hAnsi="Times New Roman" w:cs="Times New Roman"/>
          <w:sz w:val="28"/>
          <w:szCs w:val="28"/>
        </w:rPr>
        <w:t>деп</w:t>
      </w:r>
      <w:proofErr w:type="gramEnd"/>
      <w:r w:rsidRPr="00DE2990">
        <w:rPr>
          <w:rFonts w:ascii="Times New Roman" w:hAnsi="Times New Roman" w:cs="Times New Roman"/>
          <w:sz w:val="28"/>
          <w:szCs w:val="28"/>
        </w:rPr>
        <w:t xml:space="preserve"> қоғамның өзін немесе оның қандай да бір ерекше нысанын айтады. Ал тар мағынасында мемлекетке басқару органдары немесе субъектілері, ұлттар, белгілі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елдің халқы тұрып жатқан аумақ жатқызылады.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Қазіргі заманғы мемлекеттануда мемлекет түсінігі жөнінде ғалымдар арасында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түрлі көзқарастар қалыптасып, олар оны бірнеше мағынада, атап айтқанда, заңдық, әлеуметтік, нормативтік және органикалық мағынада қарастырады. Заңдық көзқарас тұ</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ғысынан мемлекет заңды тұлға, « құқықтық феномен», ерекше корпорация ретінде қарастырылып, басқа корпорациялардан тек ұлт немесе ел масштабында белгіленген құқықтық тәртіппен ерекшеленеді. Осыған сәйкес мемлекет мәселелері белгілі жағдайда ұлттық құқықтық тәртіп мәселелері ретінде қарастырылып, адамдардың дұрыс іс әрекетін және тәртібін бейнелейтін құқықтық тәрті</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 xml:space="preserve"> ретінде анықталады.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 xml:space="preserve">Мемлекет пен құқық арасындағы қатынастар жеке адам мен құқық арақатынасы сияқты бірге қарастырылуы тиіс </w:t>
      </w:r>
      <w:proofErr w:type="gramStart"/>
      <w:r w:rsidRPr="00DE2990">
        <w:rPr>
          <w:rFonts w:ascii="Times New Roman" w:hAnsi="Times New Roman" w:cs="Times New Roman"/>
          <w:sz w:val="28"/>
          <w:szCs w:val="28"/>
        </w:rPr>
        <w:t>деп</w:t>
      </w:r>
      <w:proofErr w:type="gramEnd"/>
      <w:r w:rsidRPr="00DE2990">
        <w:rPr>
          <w:rFonts w:ascii="Times New Roman" w:hAnsi="Times New Roman" w:cs="Times New Roman"/>
          <w:sz w:val="28"/>
          <w:szCs w:val="28"/>
        </w:rPr>
        <w:t xml:space="preserve"> ұйғарылады. Бұ</w:t>
      </w:r>
      <w:proofErr w:type="gramStart"/>
      <w:r w:rsidRPr="00DE2990">
        <w:rPr>
          <w:rFonts w:ascii="Times New Roman" w:hAnsi="Times New Roman" w:cs="Times New Roman"/>
          <w:sz w:val="28"/>
          <w:szCs w:val="28"/>
        </w:rPr>
        <w:t>л</w:t>
      </w:r>
      <w:proofErr w:type="gramEnd"/>
      <w:r w:rsidRPr="00DE2990">
        <w:rPr>
          <w:rFonts w:ascii="Times New Roman" w:hAnsi="Times New Roman" w:cs="Times New Roman"/>
          <w:sz w:val="28"/>
          <w:szCs w:val="28"/>
        </w:rPr>
        <w:t xml:space="preserve"> Кельзеннің ойы бойынша мемлекет құқықты шығаруы мен бекітуіне қарамастан, жеке тұлға ретінде өзінің тәртібі мен іс әрекетінде құқықпен байланысты болу қажет екендігін білдіреді.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Әлеуметтік аспектіде мемлекет өзінің құқықтық тәртібі мен құқықтық өмі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іне тәуелсіз болатын небір « әлеуметтік жалпыға бірдейлілік», әлеуметтік қоғам болып саналады және оған ( оның пайда болуы және қызмет ету кезінен бастап) түрлі органдар бойынша билікті бөлу сипаты тән. Автордың көзқарасы бойынша «барлық іс әрекетті Үкімет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өзі жасайтын және билікті де өз қолында шоғырландыратын бір де бір мемлекет жоқ».Қоғамда әр кезде бірнеше әкімшілдік құрылымдар болған және бар. Олардың қызметінің </w:t>
      </w:r>
      <w:proofErr w:type="gramStart"/>
      <w:r w:rsidRPr="00DE2990">
        <w:rPr>
          <w:rFonts w:ascii="Times New Roman" w:hAnsi="Times New Roman" w:cs="Times New Roman"/>
          <w:sz w:val="28"/>
          <w:szCs w:val="28"/>
        </w:rPr>
        <w:t>н</w:t>
      </w:r>
      <w:proofErr w:type="gramEnd"/>
      <w:r w:rsidRPr="00DE2990">
        <w:rPr>
          <w:rFonts w:ascii="Times New Roman" w:hAnsi="Times New Roman" w:cs="Times New Roman"/>
          <w:sz w:val="28"/>
          <w:szCs w:val="28"/>
        </w:rPr>
        <w:t>әтижесінде қоғамдағы қатынастардың басым бөлігі туындап, басқару мен бағындыру актілерінің көбі пайда болды. Ал олардың жиынтығы «әлеуметтік мемлекет» деген ұғымды білдірді.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lastRenderedPageBreak/>
        <w:t xml:space="preserve">Сонымен қатар мемлекет түсінігі </w:t>
      </w:r>
      <w:proofErr w:type="gramStart"/>
      <w:r w:rsidRPr="00DE2990">
        <w:rPr>
          <w:rFonts w:ascii="Times New Roman" w:hAnsi="Times New Roman" w:cs="Times New Roman"/>
          <w:sz w:val="28"/>
          <w:szCs w:val="28"/>
        </w:rPr>
        <w:t>тр</w:t>
      </w:r>
      <w:proofErr w:type="gramEnd"/>
      <w:r w:rsidRPr="00DE2990">
        <w:rPr>
          <w:rFonts w:ascii="Times New Roman" w:hAnsi="Times New Roman" w:cs="Times New Roman"/>
          <w:sz w:val="28"/>
          <w:szCs w:val="28"/>
        </w:rPr>
        <w:t>і « табиғи организм» ретінде анықталады. Осы бағ</w:t>
      </w:r>
      <w:proofErr w:type="gramStart"/>
      <w:r w:rsidRPr="00DE2990">
        <w:rPr>
          <w:rFonts w:ascii="Times New Roman" w:hAnsi="Times New Roman" w:cs="Times New Roman"/>
          <w:sz w:val="28"/>
          <w:szCs w:val="28"/>
        </w:rPr>
        <w:t>ыт</w:t>
      </w:r>
      <w:proofErr w:type="gramEnd"/>
      <w:r w:rsidRPr="00DE2990">
        <w:rPr>
          <w:rFonts w:ascii="Times New Roman" w:hAnsi="Times New Roman" w:cs="Times New Roman"/>
          <w:sz w:val="28"/>
          <w:szCs w:val="28"/>
        </w:rPr>
        <w:t>қа сәйкес ол « әлеуметтік биологияның нысаны» ретінде қарастырылады. Мемлекеттің түсінігіне деген мұндай көзқарасты австриялық заңгер Г.Кельзенге </w:t>
      </w:r>
      <w:hyperlink r:id="rId7" w:history="1">
        <w:r w:rsidRPr="00DE2990">
          <w:rPr>
            <w:rStyle w:val="a3"/>
            <w:rFonts w:ascii="Times New Roman" w:hAnsi="Times New Roman" w:cs="Times New Roman"/>
            <w:sz w:val="28"/>
            <w:szCs w:val="28"/>
          </w:rPr>
          <w:t xml:space="preserve">дейін көптеген </w:t>
        </w:r>
        <w:proofErr w:type="gramStart"/>
        <w:r w:rsidRPr="00DE2990">
          <w:rPr>
            <w:rStyle w:val="a3"/>
            <w:rFonts w:ascii="Times New Roman" w:hAnsi="Times New Roman" w:cs="Times New Roman"/>
            <w:sz w:val="28"/>
            <w:szCs w:val="28"/>
          </w:rPr>
          <w:t>бас</w:t>
        </w:r>
        <w:proofErr w:type="gramEnd"/>
        <w:r w:rsidRPr="00DE2990">
          <w:rPr>
            <w:rStyle w:val="a3"/>
            <w:rFonts w:ascii="Times New Roman" w:hAnsi="Times New Roman" w:cs="Times New Roman"/>
            <w:sz w:val="28"/>
            <w:szCs w:val="28"/>
          </w:rPr>
          <w:t>қа авторлар</w:t>
        </w:r>
      </w:hyperlink>
      <w:r w:rsidRPr="00DE2990">
        <w:rPr>
          <w:rFonts w:ascii="Times New Roman" w:hAnsi="Times New Roman" w:cs="Times New Roman"/>
          <w:sz w:val="28"/>
          <w:szCs w:val="28"/>
        </w:rPr>
        <w:t>, атап айтқанда, мемлекеттің органикалық теориясын жақтаушылар қолдады. XIX-XX ғасырларда өз дамуының жоғары шегіне жеткен бұ</w:t>
      </w:r>
      <w:proofErr w:type="gramStart"/>
      <w:r w:rsidRPr="00DE2990">
        <w:rPr>
          <w:rFonts w:ascii="Times New Roman" w:hAnsi="Times New Roman" w:cs="Times New Roman"/>
          <w:sz w:val="28"/>
          <w:szCs w:val="28"/>
        </w:rPr>
        <w:t>л</w:t>
      </w:r>
      <w:proofErr w:type="gramEnd"/>
      <w:r w:rsidRPr="00DE2990">
        <w:rPr>
          <w:rFonts w:ascii="Times New Roman" w:hAnsi="Times New Roman" w:cs="Times New Roman"/>
          <w:sz w:val="28"/>
          <w:szCs w:val="28"/>
        </w:rPr>
        <w:t xml:space="preserve"> теория барлық әлеуметтік өмірді биологиялық заңдылықтармен түсіндіруге тырысты. Олар қоғамды толығымен организмге теңесті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іп, ал мемлекетті тіршілік етіп жүрген және болашақта дүниеге келетін азаматтардың қажеттіліктерін қанағаттандыратын «жалғыз институт» деп санады.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Сонымен,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жағынан, мемлекеттің құбылыс пен түсінік ретіндегі күрделілігі мен көпқырлылығы, екінші жағынан әр түрлі авторлардың оны қабылдау субъективизмі оны түсіну мен түсіндіру варианттарының көп болуына объективті жағдай туғызады. Осыдан қоғам дамуының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түрлі кезеңдерінде мемлекеттің көптеген анықтамалары мен түсініктерінің пайда болуы және олардың көптеп қолданылуы түсінікті. Бұл туралы Л.Гумплович:</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 xml:space="preserve">«Қанша мемлекет танушылар мен философтар бар болса, сонша мемлекеттің анықтамасы болды» </w:t>
      </w:r>
      <w:proofErr w:type="gramStart"/>
      <w:r w:rsidRPr="00DE2990">
        <w:rPr>
          <w:rFonts w:ascii="Times New Roman" w:hAnsi="Times New Roman" w:cs="Times New Roman"/>
          <w:sz w:val="28"/>
          <w:szCs w:val="28"/>
        </w:rPr>
        <w:t>деп</w:t>
      </w:r>
      <w:proofErr w:type="gramEnd"/>
      <w:r w:rsidRPr="00DE2990">
        <w:rPr>
          <w:rFonts w:ascii="Times New Roman" w:hAnsi="Times New Roman" w:cs="Times New Roman"/>
          <w:sz w:val="28"/>
          <w:szCs w:val="28"/>
        </w:rPr>
        <w:t xml:space="preserve"> жазады. Сол себепті мемлекетке тарихи дамуының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кезеңінде ғалымдардың берген анықтамаларының бір текті болмағаны айқын. Мысалы ұлы ойшыл Аристотельдің </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ікірінше « мемлекет дегеніміз ешкімге тәуелді емес азаматтардың қарым-қатынасының жоғары нысаны».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Қайта өрлеу дәуі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інің аса көрнекті ойшылы Никколо Макиавелли ( 1469-1527 жж) мемлекетті « қажетті мемлекеттік мүдделерді жүзеге асыру арқылы ортақ игілікке қол жеткізу» деп түсіндіреді.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XVI ғасырдағы 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і француз ойшылы Жан Боден мемлекетті «қайырымдылық пен әділеттіліктің мәңгі бастамаларын басшылыққа алатын жоғары билік және отбасын құқықтық қорғау» деп қарастырады. Бұл бастамалар мемлекеттік құрылымның мақсатын құрап, ортақ </w:t>
      </w:r>
      <w:proofErr w:type="gramStart"/>
      <w:r w:rsidRPr="00DE2990">
        <w:rPr>
          <w:rFonts w:ascii="Times New Roman" w:hAnsi="Times New Roman" w:cs="Times New Roman"/>
          <w:sz w:val="28"/>
          <w:szCs w:val="28"/>
        </w:rPr>
        <w:t>игіл</w:t>
      </w:r>
      <w:proofErr w:type="gramEnd"/>
      <w:r w:rsidRPr="00DE2990">
        <w:rPr>
          <w:rFonts w:ascii="Times New Roman" w:hAnsi="Times New Roman" w:cs="Times New Roman"/>
          <w:sz w:val="28"/>
          <w:szCs w:val="28"/>
        </w:rPr>
        <w:t>іктер әкелуі қажет деген. Осы дәуірдегі белгілі ағылшын философы Томас Гоббс – бейбітшілі</w:t>
      </w:r>
      <w:proofErr w:type="gramStart"/>
      <w:r w:rsidRPr="00DE2990">
        <w:rPr>
          <w:rFonts w:ascii="Times New Roman" w:hAnsi="Times New Roman" w:cs="Times New Roman"/>
          <w:sz w:val="28"/>
          <w:szCs w:val="28"/>
        </w:rPr>
        <w:t>к</w:t>
      </w:r>
      <w:proofErr w:type="gramEnd"/>
      <w:r w:rsidRPr="00DE2990">
        <w:rPr>
          <w:rFonts w:ascii="Times New Roman" w:hAnsi="Times New Roman" w:cs="Times New Roman"/>
          <w:sz w:val="28"/>
          <w:szCs w:val="28"/>
        </w:rPr>
        <w:t xml:space="preserve"> пен табиғи құқықтарды жүзеге асыратын кепілгер ретінде мемлекеттің шексіз билігін жақтаушылардың</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бірі. Ол мемлекетті «тұтас тұлға, тәуелсіз жоғары билеуші, оның қалауы халықтың қалауы болады, сондықтан ол барлық адамдардың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қайсысының күші мен мүмкіндігін ортақ бейбітшілік пен қорғаныс үшін қолдана алады» деп санайды.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Либерализмнің саяси - идеялық доктринасын құрушы, ағылшын философ – матералисі Джон Локк ( 1632-1704) «мемлекет басым кү</w:t>
      </w:r>
      <w:proofErr w:type="gramStart"/>
      <w:r w:rsidRPr="00DE2990">
        <w:rPr>
          <w:rFonts w:ascii="Times New Roman" w:hAnsi="Times New Roman" w:cs="Times New Roman"/>
          <w:sz w:val="28"/>
          <w:szCs w:val="28"/>
        </w:rPr>
        <w:t>шт</w:t>
      </w:r>
      <w:proofErr w:type="gramEnd"/>
      <w:r w:rsidRPr="00DE2990">
        <w:rPr>
          <w:rFonts w:ascii="Times New Roman" w:hAnsi="Times New Roman" w:cs="Times New Roman"/>
          <w:sz w:val="28"/>
          <w:szCs w:val="28"/>
        </w:rPr>
        <w:t>ің, яғни мемлекет құрамына кіретін көптеген азаматтардың ортақ еркі» дейді. Ол мемлекетті өздері бекіткен жалпы заңдардың негізінде біріккен адамдардың жиынтығы ретінде қарастырған.</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Неміс әдебиетінде мемлекет «белгілі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аумақта және жоғары биліктің қол астында біріккен халықтың ұйымы» ретінде көрсетілсе (Р.Моль), ал өзге әдебиеттерде «құқықтық жағдайды жан жақты қолдану үшін құрылған жоғары биліктің қол астындағы белгілі бір аумақтағы еркін адамдардың одағы» ретінде </w:t>
      </w:r>
      <w:r w:rsidRPr="00DE2990">
        <w:rPr>
          <w:rFonts w:ascii="Times New Roman" w:hAnsi="Times New Roman" w:cs="Times New Roman"/>
          <w:sz w:val="28"/>
          <w:szCs w:val="28"/>
        </w:rPr>
        <w:lastRenderedPageBreak/>
        <w:t xml:space="preserve">қарастырылады ( Н.Аретин). Үшінші жағдайда мемлекет «белгілі құқықтық тәртіпті қорғау үшін табиғи түрде пайда болған билік жүргізуші ұйым, - </w:t>
      </w:r>
      <w:proofErr w:type="gramStart"/>
      <w:r w:rsidRPr="00DE2990">
        <w:rPr>
          <w:rFonts w:ascii="Times New Roman" w:hAnsi="Times New Roman" w:cs="Times New Roman"/>
          <w:sz w:val="28"/>
          <w:szCs w:val="28"/>
        </w:rPr>
        <w:t>деп</w:t>
      </w:r>
      <w:proofErr w:type="gramEnd"/>
      <w:r w:rsidRPr="00DE2990">
        <w:rPr>
          <w:rFonts w:ascii="Times New Roman" w:hAnsi="Times New Roman" w:cs="Times New Roman"/>
          <w:sz w:val="28"/>
          <w:szCs w:val="28"/>
        </w:rPr>
        <w:t xml:space="preserve"> айтылған ( Л.Гумплович).</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Сонымен қатар мемлекет</w:t>
      </w:r>
      <w:proofErr w:type="gramStart"/>
      <w:r w:rsidRPr="00DE2990">
        <w:rPr>
          <w:rFonts w:ascii="Times New Roman" w:hAnsi="Times New Roman" w:cs="Times New Roman"/>
          <w:sz w:val="28"/>
          <w:szCs w:val="28"/>
        </w:rPr>
        <w:t xml:space="preserve"> ,</w:t>
      </w:r>
      <w:proofErr w:type="gramEnd"/>
      <w:r w:rsidRPr="00DE2990">
        <w:rPr>
          <w:rFonts w:ascii="Times New Roman" w:hAnsi="Times New Roman" w:cs="Times New Roman"/>
          <w:sz w:val="28"/>
          <w:szCs w:val="28"/>
        </w:rPr>
        <w:t xml:space="preserve"> әсіресе 1917 жылғы төңкерістен кейінгі кезеңде, Ресейде «қандай да бір тапты басу үшін арналған күш көрсету ұйымы» ретінде түсіндірілді. Академиялық басылымдарда және оқу әдебиеттерінде ол көбінесе қатаң таптық мағынада « өз диктатурасын жүзеге асыратын экономикалық үстем таптың, билік аппаратының саяси ұйымы немесе негізгі өнді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іс құралдарының меншік иелерінің ортақ мүдделерін қамтамасыз ететін және қорғайтын, тарихи түрде келетін, қоғамнан бөлініп шығып, оның экономикалық құрылымынан туындайтын саяси биліктің таптық ұйымы» ретінде сипатталады.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Соңғы екі онжылдықта, 1985 жылғы қайта құру кезеңінен бастап алдымен ресми жалпыодақтық, ал кейін қазақстандық саясат пен идеологияда жалпыадами құндылықтарға мән берілі</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 мемлекет пен құқық анықтамаларындағы таптық үндестік біртіндеп жалпы әлеуметтік үндестікпен ығыстырыла бастады. Мемлекет қайтадан ұйым немесе барлығы үшін арналған институт ретінде қарастырылады. Осы орайда оған « өзінің билігін елдің бүкіл аумағына және халқына тарататын және осыған сәйкес арнайы басқару аппараты бар, барлығына міндетті бұйрықтарды шағаратын қоғамның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іңғай саяси ұйымы» деген анықтама берілді.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Мемлекет түсінігін таза таптық тұ</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ғыдан да, жалпы адами тұрғыдан да анықтау біржақты көзқарасты білдіреді. Нақты өмірде таза таптық та, таза жалпыадами да мемлекеттік тнституттар жоқ, демек, соған сәйкес мемлекет түсінігінің анықтамасы да жоқ. Осыдан мемлекет түсіні</w:t>
      </w:r>
      <w:proofErr w:type="gramStart"/>
      <w:r w:rsidRPr="00DE2990">
        <w:rPr>
          <w:rFonts w:ascii="Times New Roman" w:hAnsi="Times New Roman" w:cs="Times New Roman"/>
          <w:sz w:val="28"/>
          <w:szCs w:val="28"/>
        </w:rPr>
        <w:t>г</w:t>
      </w:r>
      <w:proofErr w:type="gramEnd"/>
      <w:r w:rsidRPr="00DE2990">
        <w:rPr>
          <w:rFonts w:ascii="Times New Roman" w:hAnsi="Times New Roman" w:cs="Times New Roman"/>
          <w:sz w:val="28"/>
          <w:szCs w:val="28"/>
        </w:rPr>
        <w:t>ін анықтау барысында оның тек таптық элементтерің және соған сәйкес белгілерін мен сипаттамаларын да ескерген жөн.</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Қорыта </w:t>
      </w:r>
      <w:hyperlink r:id="rId8" w:history="1">
        <w:r w:rsidRPr="00DE2990">
          <w:rPr>
            <w:rStyle w:val="a3"/>
            <w:rFonts w:ascii="Times New Roman" w:hAnsi="Times New Roman" w:cs="Times New Roman"/>
            <w:sz w:val="28"/>
            <w:szCs w:val="28"/>
          </w:rPr>
          <w:t>айтқанда </w:t>
        </w:r>
      </w:hyperlink>
      <w:r w:rsidRPr="00DE2990">
        <w:rPr>
          <w:rFonts w:ascii="Times New Roman" w:hAnsi="Times New Roman" w:cs="Times New Roman"/>
          <w:sz w:val="28"/>
          <w:szCs w:val="28"/>
        </w:rPr>
        <w:t xml:space="preserve">, мемлекет дегеніміз кез келген қоғамның табиғатынан туындайтын таптық тар </w:t>
      </w:r>
      <w:proofErr w:type="gramStart"/>
      <w:r w:rsidRPr="00DE2990">
        <w:rPr>
          <w:rFonts w:ascii="Times New Roman" w:hAnsi="Times New Roman" w:cs="Times New Roman"/>
          <w:sz w:val="28"/>
          <w:szCs w:val="28"/>
        </w:rPr>
        <w:t>ау</w:t>
      </w:r>
      <w:proofErr w:type="gramEnd"/>
      <w:r w:rsidRPr="00DE2990">
        <w:rPr>
          <w:rFonts w:ascii="Times New Roman" w:hAnsi="Times New Roman" w:cs="Times New Roman"/>
          <w:sz w:val="28"/>
          <w:szCs w:val="28"/>
        </w:rPr>
        <w:t>қымдағы міндеттерді ғана емес, сонымен қатар ортақ істерді атқару үшін қажетті саяси билік ұйымы. Бұ</w:t>
      </w:r>
      <w:proofErr w:type="gramStart"/>
      <w:r w:rsidRPr="00DE2990">
        <w:rPr>
          <w:rFonts w:ascii="Times New Roman" w:hAnsi="Times New Roman" w:cs="Times New Roman"/>
          <w:sz w:val="28"/>
          <w:szCs w:val="28"/>
        </w:rPr>
        <w:t>л аны</w:t>
      </w:r>
      <w:proofErr w:type="gramEnd"/>
      <w:r w:rsidRPr="00DE2990">
        <w:rPr>
          <w:rFonts w:ascii="Times New Roman" w:hAnsi="Times New Roman" w:cs="Times New Roman"/>
          <w:sz w:val="28"/>
          <w:szCs w:val="28"/>
        </w:rPr>
        <w:t>қтама жоғарыда аталған анықтамаларға қарағанда мемлекет түсінігін ғана емес, сонымен бірге билік басындағы таптардың немесе топтардың мүдделерін қамтамасыз ететін институт ретіндеші мемлекеттің әлеуметтік тағайындалуын нақтырақ айқындайды.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b/>
          <w:sz w:val="28"/>
          <w:szCs w:val="28"/>
        </w:rPr>
        <w:t>2 Мемлекеттің мәні мен негізгі сипаттамалары</w:t>
      </w:r>
      <w:r w:rsidRPr="00DE2990">
        <w:rPr>
          <w:rFonts w:ascii="Times New Roman" w:hAnsi="Times New Roman" w:cs="Times New Roman"/>
          <w:sz w:val="28"/>
          <w:szCs w:val="28"/>
        </w:rPr>
        <w:br/>
        <w:t>Мемлекеттің мәні, адамдар өмі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індегі оның орны мен рөлі жөнінде өткен ғасырда либералдар мен этатистер арасында туындаған пікірталас жалғасын табуда. Мемлекетті бұрынғыдай күштеу машинасы, қысым көрсету құралы ретінде біржақты түсіндіру әлі де болса сақталуда. Қазіргі кезде мемлекет көбінесе қолында билігі бар саяси күштердің немесе тұлғалардың менші</w:t>
      </w:r>
      <w:proofErr w:type="gramStart"/>
      <w:r w:rsidRPr="00DE2990">
        <w:rPr>
          <w:rFonts w:ascii="Times New Roman" w:hAnsi="Times New Roman" w:cs="Times New Roman"/>
          <w:sz w:val="28"/>
          <w:szCs w:val="28"/>
        </w:rPr>
        <w:t>гі рет</w:t>
      </w:r>
      <w:proofErr w:type="gramEnd"/>
      <w:r w:rsidRPr="00DE2990">
        <w:rPr>
          <w:rFonts w:ascii="Times New Roman" w:hAnsi="Times New Roman" w:cs="Times New Roman"/>
          <w:sz w:val="28"/>
          <w:szCs w:val="28"/>
        </w:rPr>
        <w:t>інде қарастырылады. Кейбі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мемлекеттанушы ғалымдар мемлекетті әрбір адамға қайырым жасауға міндетті, жалпыға бірдей игілікті қамтамасыз ететін құрылым ретінде сипаттайды.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 xml:space="preserve">Мемлекет көптеген ғылыми </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 xml:space="preserve">әндермен: мемлекет және құқық теориясымен, әкімшілік құқық, саясаттану, әлеуметтік басқару ғылымымен </w:t>
      </w:r>
      <w:r w:rsidRPr="00DE2990">
        <w:rPr>
          <w:rFonts w:ascii="Times New Roman" w:hAnsi="Times New Roman" w:cs="Times New Roman"/>
          <w:sz w:val="28"/>
          <w:szCs w:val="28"/>
        </w:rPr>
        <w:lastRenderedPageBreak/>
        <w:t>зерделенетін көпқырлы құбылыс.Әрбір ғылым мемлекеттік басқару органдарының қызметінің белгілі бір аспектсін,олардың құрылымын, мазмұнын ,бағытталуын зерттейді.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Мемлекет қызметінің маңызды бағыты адамдардың қоғамдық өмі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ін басқару. Ал адамдардың қоғамдық өмі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і мемлекеттік басқару теориясының объектісі мен зерттеу заты болып табылады. Сондықтан да мемлекетті әрбі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адам қоғам нысаны ретінде қарастырады. Ол адамдардың қоғамдық қатынастар жүйесімен байланысты, олардың сана сезіміне, тәртібіне және қызметіне қатысады, белгілі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аумақта өмірді, оның ішінде экономикалық өмірді ұйымдастыруға әсер етеді. Мемлекет мемлекеттік шекарамен белгіленген аумақта өмір сүретін адамдарды біріктіреді және олардың өзара іс әрекетін қамтамасыз етеді. Мемлекет, қысқаша айтқанда, адамдардың аумақтық ұйымдастырылуының белгілі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тәртіптік жүйесі. Осыған сәйкес, біріншіден, ру тайпалық қарым қатынастар қоғамдық қатынастармен ауыстырылады. Екіншіден,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түрлі адамдардың ұлттық, діни және әлеуметтік белгілеріне қатысты бейтарап құрылым қалыптасады. Тарихи түрде мемлекет адамдардың </w:t>
      </w:r>
      <w:proofErr w:type="gramStart"/>
      <w:r w:rsidRPr="00DE2990">
        <w:rPr>
          <w:rFonts w:ascii="Times New Roman" w:hAnsi="Times New Roman" w:cs="Times New Roman"/>
          <w:sz w:val="28"/>
          <w:szCs w:val="28"/>
        </w:rPr>
        <w:t>жа</w:t>
      </w:r>
      <w:proofErr w:type="gramEnd"/>
      <w:r w:rsidRPr="00DE2990">
        <w:rPr>
          <w:rFonts w:ascii="Times New Roman" w:hAnsi="Times New Roman" w:cs="Times New Roman"/>
          <w:sz w:val="28"/>
          <w:szCs w:val="28"/>
        </w:rPr>
        <w:t>ңа қауымдастығын құрады.</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 xml:space="preserve">Мемлекет үшін, ең алдымен, өз халқының ұлттық мүддесін білу, оның әлемдік қауымдастық халықтарының мүдделерімен қаншалықты өзара байланысты екенін және </w:t>
      </w:r>
      <w:proofErr w:type="gramStart"/>
      <w:r w:rsidRPr="00DE2990">
        <w:rPr>
          <w:rFonts w:ascii="Times New Roman" w:hAnsi="Times New Roman" w:cs="Times New Roman"/>
          <w:sz w:val="28"/>
          <w:szCs w:val="28"/>
        </w:rPr>
        <w:t>олар</w:t>
      </w:r>
      <w:proofErr w:type="gramEnd"/>
      <w:r w:rsidRPr="00DE2990">
        <w:rPr>
          <w:rFonts w:ascii="Times New Roman" w:hAnsi="Times New Roman" w:cs="Times New Roman"/>
          <w:sz w:val="28"/>
          <w:szCs w:val="28"/>
        </w:rPr>
        <w:t>ға қаншалықты тәуелді екенін анықтау, осы мүдделерді жүзеге асыру үшін барлық жағдай жасау өте маңызды болып саналады. Сондықтан мемлекеттік ұ</w:t>
      </w:r>
      <w:proofErr w:type="gramStart"/>
      <w:r w:rsidRPr="00DE2990">
        <w:rPr>
          <w:rFonts w:ascii="Times New Roman" w:hAnsi="Times New Roman" w:cs="Times New Roman"/>
          <w:sz w:val="28"/>
          <w:szCs w:val="28"/>
        </w:rPr>
        <w:t>станымдар</w:t>
      </w:r>
      <w:proofErr w:type="gramEnd"/>
      <w:r w:rsidRPr="00DE2990">
        <w:rPr>
          <w:rFonts w:ascii="Times New Roman" w:hAnsi="Times New Roman" w:cs="Times New Roman"/>
          <w:sz w:val="28"/>
          <w:szCs w:val="28"/>
        </w:rPr>
        <w:t xml:space="preserve">ға міндетті сипат беретін нормалардың тек оның құрылымдары мен механизмдері арқылы ғана қалыптасып, бекітілетіндігін атап көрсету ләзім. Мемлекет өзінің органдары арқылы заңдар мен басқа да нормативтік актілер қабылдап, олардың жүзеге асуын әкімшілік және заңнамалық әдістер арқылы қамтамасыз етеді. Бұл орайда мемлекет </w:t>
      </w:r>
      <w:proofErr w:type="gramStart"/>
      <w:r w:rsidRPr="00DE2990">
        <w:rPr>
          <w:rFonts w:ascii="Times New Roman" w:hAnsi="Times New Roman" w:cs="Times New Roman"/>
          <w:sz w:val="28"/>
          <w:szCs w:val="28"/>
        </w:rPr>
        <w:t>заңды</w:t>
      </w:r>
      <w:proofErr w:type="gramEnd"/>
      <w:r w:rsidRPr="00DE2990">
        <w:rPr>
          <w:rFonts w:ascii="Times New Roman" w:hAnsi="Times New Roman" w:cs="Times New Roman"/>
          <w:sz w:val="28"/>
          <w:szCs w:val="28"/>
        </w:rPr>
        <w:t xml:space="preserve"> монополияға ие және оны орындату барысында, керек болса, мәжбүрлеу тәсілін де қолданатынын баса айту керек.</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Мемлекеттің мәні, сонымен қатар, өз мақсаттары мен қызметтерін жүзеге асыруды қамтамасыз ету үшін өзінің аппаратын – ортақ қажеттіліктерді, мүдделерді, мақсаттарды, айқындаумен және қоғамның мемлекеттік құқықтық нормаларын әзірлеумен кәсіби айналысатан адамдар тобын белгілі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жағдайда ұйымдастырып, оларды қолдайтындығында. Бұл аппараттың күрделі құрылымы мен жан жақты бағытталған қызметі болуға тиісті. Оның бі</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бөлігі заң</w:t>
      </w:r>
      <w:r w:rsidRPr="00DE2990">
        <w:rPr>
          <w:rFonts w:ascii="Times New Roman" w:hAnsi="Times New Roman" w:cs="Times New Roman"/>
          <w:sz w:val="28"/>
          <w:szCs w:val="28"/>
        </w:rPr>
        <w:br/>
      </w:r>
      <w:r w:rsidRPr="00DE2990">
        <w:rPr>
          <w:rFonts w:ascii="Times New Roman" w:hAnsi="Times New Roman" w:cs="Times New Roman"/>
          <w:b/>
          <w:sz w:val="28"/>
          <w:szCs w:val="28"/>
        </w:rPr>
        <w:t>3 Мемлекеттік басқарудың теориялық астары</w:t>
      </w:r>
      <w:r w:rsidRPr="00DE2990">
        <w:rPr>
          <w:rFonts w:ascii="Times New Roman" w:hAnsi="Times New Roman" w:cs="Times New Roman"/>
          <w:sz w:val="28"/>
          <w:szCs w:val="28"/>
        </w:rPr>
        <w:br/>
        <w:t>Мемлекет қоғамның ажырағысыз бөлігі болғандықтан барлык дерлік гуманитарлық ғылымдар мемлекеттік басқару мәселелерін қарастырады. Сол сияқты мемлекеттік басқару ісінде де жә</w:t>
      </w:r>
      <w:proofErr w:type="gramStart"/>
      <w:r w:rsidRPr="00DE2990">
        <w:rPr>
          <w:rFonts w:ascii="Times New Roman" w:hAnsi="Times New Roman" w:cs="Times New Roman"/>
          <w:sz w:val="28"/>
          <w:szCs w:val="28"/>
        </w:rPr>
        <w:t>не ол</w:t>
      </w:r>
      <w:proofErr w:type="gramEnd"/>
      <w:r w:rsidRPr="00DE2990">
        <w:rPr>
          <w:rFonts w:ascii="Times New Roman" w:hAnsi="Times New Roman" w:cs="Times New Roman"/>
          <w:sz w:val="28"/>
          <w:szCs w:val="28"/>
        </w:rPr>
        <w:t xml:space="preserve"> туралы ғылымды қалыптастыру процесінде де басқа да гуманитарлық емес ғылымдардың әдістері мен мәліметтері қолданылады. Бірақ ғылымның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саласы мемлекеттік басқару мәселесін өзінің зерттеу тұрғысынан қарастырады. Атап айтқанда мемлекет қызметін мемлекет және құкық теориясы, саясаттану, әлеуметтану, философия және тағы басқа көптеген ғылыми </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әндер зерттейді.</w:t>
      </w:r>
      <w:r w:rsidRPr="00DE2990">
        <w:rPr>
          <w:rFonts w:ascii="Times New Roman" w:hAnsi="Times New Roman" w:cs="Times New Roman"/>
          <w:sz w:val="28"/>
          <w:szCs w:val="28"/>
        </w:rPr>
        <w:br/>
      </w:r>
      <w:r w:rsidRPr="00DE2990">
        <w:rPr>
          <w:rFonts w:ascii="Times New Roman" w:hAnsi="Times New Roman" w:cs="Times New Roman"/>
          <w:sz w:val="28"/>
          <w:szCs w:val="28"/>
        </w:rPr>
        <w:br/>
      </w:r>
      <w:r w:rsidRPr="00DE2990">
        <w:rPr>
          <w:rFonts w:ascii="Times New Roman" w:hAnsi="Times New Roman" w:cs="Times New Roman"/>
          <w:sz w:val="28"/>
          <w:szCs w:val="28"/>
        </w:rPr>
        <w:lastRenderedPageBreak/>
        <w:t>Философия — табиғат, қоғам және адам ойының дамуының жалпы зандылықтарын аша отырып, мемлекетті, мемлекеттік басқаруды қарастырғанда оның мүмкіндіктері мен шегін, объективті және субъективті жақтарын қарастырады.</w:t>
      </w:r>
      <w:r w:rsidRPr="00DE2990">
        <w:rPr>
          <w:rFonts w:ascii="Times New Roman" w:hAnsi="Times New Roman" w:cs="Times New Roman"/>
          <w:sz w:val="28"/>
          <w:szCs w:val="28"/>
        </w:rPr>
        <w:br/>
        <w:t>Әлеуметтану — қоғамдағы мемлекетгің ролін және соған орай мемлекеттік басқаруды халықтың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түрлі әлеуметтік, кәсіби және басқа да топтарымен өзара байланыста және қарым-қатынаста қарастырады.</w:t>
      </w:r>
      <w:r w:rsidRPr="00DE2990">
        <w:rPr>
          <w:rFonts w:ascii="Times New Roman" w:hAnsi="Times New Roman" w:cs="Times New Roman"/>
          <w:sz w:val="28"/>
          <w:szCs w:val="28"/>
        </w:rPr>
        <w:br/>
        <w:t>Саясаттану - мемлекетті ерекше саяси институт ретінде, ең алдымен </w:t>
      </w:r>
      <w:hyperlink r:id="rId9" w:history="1">
        <w:r w:rsidRPr="00DE2990">
          <w:rPr>
            <w:rStyle w:val="a3"/>
            <w:rFonts w:ascii="Times New Roman" w:hAnsi="Times New Roman" w:cs="Times New Roman"/>
            <w:sz w:val="28"/>
            <w:szCs w:val="28"/>
          </w:rPr>
          <w:t>мемлекеттік басқарудың орнын </w:t>
        </w:r>
      </w:hyperlink>
      <w:r w:rsidRPr="00DE2990">
        <w:rPr>
          <w:rFonts w:ascii="Times New Roman" w:hAnsi="Times New Roman" w:cs="Times New Roman"/>
          <w:sz w:val="28"/>
          <w:szCs w:val="28"/>
        </w:rPr>
        <w:t>корсету тұ</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ғысынан қарастырады.</w:t>
      </w:r>
      <w:r w:rsidRPr="00DE2990">
        <w:rPr>
          <w:rFonts w:ascii="Times New Roman" w:hAnsi="Times New Roman" w:cs="Times New Roman"/>
          <w:sz w:val="28"/>
          <w:szCs w:val="28"/>
        </w:rPr>
        <w:br/>
        <w:t>Экономикалық теория - мемлекетті</w:t>
      </w:r>
      <w:proofErr w:type="gramStart"/>
      <w:r w:rsidRPr="00DE2990">
        <w:rPr>
          <w:rFonts w:ascii="Times New Roman" w:hAnsi="Times New Roman" w:cs="Times New Roman"/>
          <w:sz w:val="28"/>
          <w:szCs w:val="28"/>
        </w:rPr>
        <w:t>к</w:t>
      </w:r>
      <w:proofErr w:type="gramEnd"/>
      <w:r w:rsidRPr="00DE2990">
        <w:rPr>
          <w:rFonts w:ascii="Times New Roman" w:hAnsi="Times New Roman" w:cs="Times New Roman"/>
          <w:sz w:val="28"/>
          <w:szCs w:val="28"/>
        </w:rPr>
        <w:t xml:space="preserve"> басқарудың ролін экономикамен байланыста қарастырады. Ал мемлекеттік басқару теориясы мемлекетті</w:t>
      </w:r>
      <w:proofErr w:type="gramStart"/>
      <w:r w:rsidRPr="00DE2990">
        <w:rPr>
          <w:rFonts w:ascii="Times New Roman" w:hAnsi="Times New Roman" w:cs="Times New Roman"/>
          <w:sz w:val="28"/>
          <w:szCs w:val="28"/>
        </w:rPr>
        <w:t>к</w:t>
      </w:r>
      <w:proofErr w:type="gramEnd"/>
      <w:r w:rsidRPr="00DE2990">
        <w:rPr>
          <w:rFonts w:ascii="Times New Roman" w:hAnsi="Times New Roman" w:cs="Times New Roman"/>
          <w:sz w:val="28"/>
          <w:szCs w:val="28"/>
        </w:rPr>
        <w:t xml:space="preserve"> басқарудың мәні мен проблемаларын, оның заңдарын, қағидаларын, нысандары мен әдістерін, сондай-ақ мемлекеттік басқарудың объектілері мен субъектілерінің ерекшеліктерін қарастырады.</w:t>
      </w:r>
      <w:r w:rsidRPr="00DE2990">
        <w:rPr>
          <w:rFonts w:ascii="Times New Roman" w:hAnsi="Times New Roman" w:cs="Times New Roman"/>
          <w:sz w:val="28"/>
          <w:szCs w:val="28"/>
        </w:rPr>
        <w:br/>
        <w:t>Аталған ғылымның зерттеу саласы мемлекет, саясат, мемлекетті</w:t>
      </w:r>
      <w:proofErr w:type="gramStart"/>
      <w:r w:rsidRPr="00DE2990">
        <w:rPr>
          <w:rFonts w:ascii="Times New Roman" w:hAnsi="Times New Roman" w:cs="Times New Roman"/>
          <w:sz w:val="28"/>
          <w:szCs w:val="28"/>
        </w:rPr>
        <w:t>к</w:t>
      </w:r>
      <w:proofErr w:type="gramEnd"/>
      <w:r w:rsidRPr="00DE2990">
        <w:rPr>
          <w:rFonts w:ascii="Times New Roman" w:hAnsi="Times New Roman" w:cs="Times New Roman"/>
          <w:sz w:val="28"/>
          <w:szCs w:val="28"/>
        </w:rPr>
        <w:t xml:space="preserve"> </w:t>
      </w:r>
      <w:proofErr w:type="gramStart"/>
      <w:r w:rsidRPr="00DE2990">
        <w:rPr>
          <w:rFonts w:ascii="Times New Roman" w:hAnsi="Times New Roman" w:cs="Times New Roman"/>
          <w:sz w:val="28"/>
          <w:szCs w:val="28"/>
        </w:rPr>
        <w:t>бас</w:t>
      </w:r>
      <w:proofErr w:type="gramEnd"/>
      <w:r w:rsidRPr="00DE2990">
        <w:rPr>
          <w:rFonts w:ascii="Times New Roman" w:hAnsi="Times New Roman" w:cs="Times New Roman"/>
          <w:sz w:val="28"/>
          <w:szCs w:val="28"/>
        </w:rPr>
        <w:t>қару, билік сиякты негізгі түсініктерді қамтиды. Осы </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әннің негізі саналатын концепция саясаттың, құқықтың, басқару мен биліктің өзара байланысынан туындайды. Басқару арқылы билік жүзеге асырылады, ол құқыққа және саясатта сүйенеді.</w:t>
      </w:r>
      <w:r w:rsidRPr="00DE2990">
        <w:rPr>
          <w:rFonts w:ascii="Times New Roman" w:hAnsi="Times New Roman" w:cs="Times New Roman"/>
          <w:sz w:val="28"/>
          <w:szCs w:val="28"/>
        </w:rPr>
        <w:br/>
        <w:t>Мемлекеттің әлеуметтік басқару саласындағы қызметі қоғамдық қатынастар мен адамдардың і</w:t>
      </w:r>
      <w:proofErr w:type="gramStart"/>
      <w:r w:rsidRPr="00DE2990">
        <w:rPr>
          <w:rFonts w:ascii="Times New Roman" w:hAnsi="Times New Roman" w:cs="Times New Roman"/>
          <w:sz w:val="28"/>
          <w:szCs w:val="28"/>
        </w:rPr>
        <w:t>с-</w:t>
      </w:r>
      <w:proofErr w:type="gramEnd"/>
      <w:r w:rsidRPr="00DE2990">
        <w:rPr>
          <w:rFonts w:ascii="Times New Roman" w:hAnsi="Times New Roman" w:cs="Times New Roman"/>
          <w:sz w:val="28"/>
          <w:szCs w:val="28"/>
        </w:rPr>
        <w:t>әрекетін құқықтық реттеумен байланысты. Осыдан мемлекеттік</w:t>
      </w:r>
      <w:r w:rsidRPr="00DE2990">
        <w:rPr>
          <w:rFonts w:ascii="Times New Roman" w:hAnsi="Times New Roman" w:cs="Times New Roman"/>
          <w:sz w:val="28"/>
          <w:szCs w:val="28"/>
        </w:rPr>
        <w:br/>
        <w:t xml:space="preserve">басқарудың </w:t>
      </w:r>
      <w:proofErr w:type="gramStart"/>
      <w:r w:rsidRPr="00DE2990">
        <w:rPr>
          <w:rFonts w:ascii="Times New Roman" w:hAnsi="Times New Roman" w:cs="Times New Roman"/>
          <w:sz w:val="28"/>
          <w:szCs w:val="28"/>
        </w:rPr>
        <w:t>заңды</w:t>
      </w:r>
      <w:proofErr w:type="gramEnd"/>
      <w:r w:rsidRPr="00DE2990">
        <w:rPr>
          <w:rFonts w:ascii="Times New Roman" w:hAnsi="Times New Roman" w:cs="Times New Roman"/>
          <w:sz w:val="28"/>
          <w:szCs w:val="28"/>
        </w:rPr>
        <w:t>қ аспектісі туындайды. Бұл мағынада ол білімнің саяси-зандық саласы ретінде сипатталуы мүмкін.</w:t>
      </w:r>
      <w:r w:rsidRPr="00DE2990">
        <w:rPr>
          <w:rFonts w:ascii="Times New Roman" w:hAnsi="Times New Roman" w:cs="Times New Roman"/>
          <w:sz w:val="28"/>
          <w:szCs w:val="28"/>
        </w:rPr>
        <w:br/>
        <w:t>Сондай-ақ жоғарыда айтылғандай мемлекеттік басқару мемлекеттің тұтас қоғамға жалпы ықпалы және де оның әлеуметтік жүйенің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түрлі элементтерімен өзара әрекеті қарастырылатындықтан, бұл әлеуметтік ғылым. Осыларға орай мемлекеттік басқару теориясы - саяс</w:t>
      </w:r>
      <w:proofErr w:type="gramStart"/>
      <w:r w:rsidRPr="00DE2990">
        <w:rPr>
          <w:rFonts w:ascii="Times New Roman" w:hAnsi="Times New Roman" w:cs="Times New Roman"/>
          <w:sz w:val="28"/>
          <w:szCs w:val="28"/>
        </w:rPr>
        <w:t>и-</w:t>
      </w:r>
      <w:proofErr w:type="gramEnd"/>
      <w:r w:rsidRPr="00DE2990">
        <w:rPr>
          <w:rFonts w:ascii="Times New Roman" w:hAnsi="Times New Roman" w:cs="Times New Roman"/>
          <w:sz w:val="28"/>
          <w:szCs w:val="28"/>
        </w:rPr>
        <w:t>құқықтық және әлеуметтік ғылым.</w:t>
      </w:r>
      <w:r w:rsidRPr="00DE2990">
        <w:rPr>
          <w:rFonts w:ascii="Times New Roman" w:hAnsi="Times New Roman" w:cs="Times New Roman"/>
          <w:sz w:val="28"/>
          <w:szCs w:val="28"/>
        </w:rPr>
        <w:br/>
        <w:t>Сонымен, мемлекеттік басқару теориясының мазмұны — қоғамды басқару институты ретіндегі мемлекеттің маңызды функцияларын, оларды жүзеге асырудың зандылықтары мен қағидаларын оқы</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үйрену, басқарудың негізі ретіндегі мемлекеттік саясатты ғылыми негіздеу.</w:t>
      </w:r>
      <w:r w:rsidRPr="00DE2990">
        <w:rPr>
          <w:rFonts w:ascii="Times New Roman" w:hAnsi="Times New Roman" w:cs="Times New Roman"/>
          <w:sz w:val="28"/>
          <w:szCs w:val="28"/>
        </w:rPr>
        <w:br/>
        <w:t xml:space="preserve">Мемлекеттік басқару теориясының </w:t>
      </w:r>
      <w:proofErr w:type="gramStart"/>
      <w:r w:rsidRPr="00DE2990">
        <w:rPr>
          <w:rFonts w:ascii="Times New Roman" w:hAnsi="Times New Roman" w:cs="Times New Roman"/>
          <w:sz w:val="28"/>
          <w:szCs w:val="28"/>
        </w:rPr>
        <w:t>п</w:t>
      </w:r>
      <w:proofErr w:type="gramEnd"/>
      <w:r w:rsidRPr="00DE2990">
        <w:rPr>
          <w:rFonts w:ascii="Times New Roman" w:hAnsi="Times New Roman" w:cs="Times New Roman"/>
          <w:sz w:val="28"/>
          <w:szCs w:val="28"/>
        </w:rPr>
        <w:t>әні - қоғамды басқарудың саяси-құқықтық институты ретіндегі мемлекеттік билік органдарының қызметін және </w:t>
      </w:r>
      <w:hyperlink r:id="rId10" w:history="1">
        <w:r w:rsidRPr="00DE2990">
          <w:rPr>
            <w:rStyle w:val="a3"/>
            <w:rFonts w:ascii="Times New Roman" w:hAnsi="Times New Roman" w:cs="Times New Roman"/>
            <w:sz w:val="28"/>
            <w:szCs w:val="28"/>
          </w:rPr>
          <w:t>қалыптасатын саяси-құқыктық</w:t>
        </w:r>
      </w:hyperlink>
      <w:r w:rsidRPr="00DE2990">
        <w:rPr>
          <w:rFonts w:ascii="Times New Roman" w:hAnsi="Times New Roman" w:cs="Times New Roman"/>
          <w:sz w:val="28"/>
          <w:szCs w:val="28"/>
        </w:rPr>
        <w:t xml:space="preserve">, әлеуметтік қарым-қатынастарды талдау болып табылады. Сондықтан біз оны кешенді ғылым </w:t>
      </w:r>
      <w:proofErr w:type="gramStart"/>
      <w:r w:rsidRPr="00DE2990">
        <w:rPr>
          <w:rFonts w:ascii="Times New Roman" w:hAnsi="Times New Roman" w:cs="Times New Roman"/>
          <w:sz w:val="28"/>
          <w:szCs w:val="28"/>
        </w:rPr>
        <w:t>деп</w:t>
      </w:r>
      <w:proofErr w:type="gramEnd"/>
      <w:r w:rsidRPr="00DE2990">
        <w:rPr>
          <w:rFonts w:ascii="Times New Roman" w:hAnsi="Times New Roman" w:cs="Times New Roman"/>
          <w:sz w:val="28"/>
          <w:szCs w:val="28"/>
        </w:rPr>
        <w:t xml:space="preserve"> қарастырамыз. </w:t>
      </w:r>
      <w:proofErr w:type="gramStart"/>
      <w:r w:rsidRPr="00DE2990">
        <w:rPr>
          <w:rFonts w:ascii="Times New Roman" w:hAnsi="Times New Roman" w:cs="Times New Roman"/>
          <w:sz w:val="28"/>
          <w:szCs w:val="28"/>
        </w:rPr>
        <w:t>Оған келесідей ұғымдарды жатқызамыз: мемлекеттің негізгі функциясы ретінде басқаруды сипаттайтын жалпы ұғымдар: мемлекеттік басқару, басқару субъектісі ретіндегі мемлекет (мемлекеттік орган, аппарат, мекеме), мемлекеттік басқару объектісі (әлеуметтік топтар, қоғамдық процестер, әлеуметтік институттар);</w:t>
      </w:r>
      <w:proofErr w:type="gramEnd"/>
      <w:r w:rsidRPr="00DE2990">
        <w:rPr>
          <w:rFonts w:ascii="Times New Roman" w:hAnsi="Times New Roman" w:cs="Times New Roman"/>
          <w:sz w:val="28"/>
          <w:szCs w:val="28"/>
        </w:rPr>
        <w:t xml:space="preserve"> мемлекеттік билік ( саяси, әкімшілік, экономикалық және т.б.); басқарушылық қызмет (саяси жетекшілік, әкімшілік басқару, нормативті-құқықтық реттеу); басқарудағы қатынастар (ұйымды</w:t>
      </w:r>
      <w:proofErr w:type="gramStart"/>
      <w:r w:rsidRPr="00DE2990">
        <w:rPr>
          <w:rFonts w:ascii="Times New Roman" w:hAnsi="Times New Roman" w:cs="Times New Roman"/>
          <w:sz w:val="28"/>
          <w:szCs w:val="28"/>
        </w:rPr>
        <w:t>қ-</w:t>
      </w:r>
      <w:proofErr w:type="gramEnd"/>
      <w:r w:rsidRPr="00DE2990">
        <w:rPr>
          <w:rFonts w:ascii="Times New Roman" w:hAnsi="Times New Roman" w:cs="Times New Roman"/>
          <w:sz w:val="28"/>
          <w:szCs w:val="28"/>
        </w:rPr>
        <w:t>экономикалық, әлеуметтік-саяси, нормативтік-құқықтық);</w:t>
      </w:r>
      <w:r w:rsidRPr="00DE2990">
        <w:rPr>
          <w:rFonts w:ascii="Times New Roman" w:hAnsi="Times New Roman" w:cs="Times New Roman"/>
          <w:sz w:val="28"/>
          <w:szCs w:val="28"/>
        </w:rPr>
        <w:br/>
      </w:r>
      <w:r w:rsidRPr="00DE2990">
        <w:rPr>
          <w:rFonts w:ascii="Times New Roman" w:hAnsi="Times New Roman" w:cs="Times New Roman"/>
          <w:sz w:val="28"/>
          <w:szCs w:val="28"/>
        </w:rPr>
        <w:lastRenderedPageBreak/>
        <w:br/>
        <w:t xml:space="preserve">- атқарымдық қызмет процесі ретінде мемлекеттік басқаруды бейнелейтін ұғымдар: мемлекеттік басқару қызметі, басқару зандылығы мен қағидалары, басқару ісінің нысаны, әдістері, құралдары, </w:t>
      </w:r>
      <w:proofErr w:type="gramStart"/>
      <w:r w:rsidRPr="00DE2990">
        <w:rPr>
          <w:rFonts w:ascii="Times New Roman" w:hAnsi="Times New Roman" w:cs="Times New Roman"/>
          <w:sz w:val="28"/>
          <w:szCs w:val="28"/>
        </w:rPr>
        <w:t>стил</w:t>
      </w:r>
      <w:proofErr w:type="gramEnd"/>
      <w:r w:rsidRPr="00DE2990">
        <w:rPr>
          <w:rFonts w:ascii="Times New Roman" w:hAnsi="Times New Roman" w:cs="Times New Roman"/>
          <w:sz w:val="28"/>
          <w:szCs w:val="28"/>
        </w:rPr>
        <w:t>і;</w:t>
      </w:r>
      <w:r w:rsidRPr="00DE2990">
        <w:rPr>
          <w:rFonts w:ascii="Times New Roman" w:hAnsi="Times New Roman" w:cs="Times New Roman"/>
          <w:sz w:val="28"/>
          <w:szCs w:val="28"/>
        </w:rPr>
        <w:br/>
      </w:r>
      <w:r w:rsidRPr="00DE2990">
        <w:rPr>
          <w:rFonts w:ascii="Times New Roman" w:hAnsi="Times New Roman" w:cs="Times New Roman"/>
          <w:sz w:val="28"/>
          <w:szCs w:val="28"/>
        </w:rPr>
        <w:br/>
        <w:t>- басқару процесінің негізгі элементтері мен кезендерін бейнелейтін ұғымдар: мақсатты тұжырымдау, саяси стра</w:t>
      </w:r>
      <w:r w:rsidRPr="00DE2990">
        <w:rPr>
          <w:rFonts w:ascii="Times New Roman" w:hAnsi="Times New Roman" w:cs="Times New Roman"/>
          <w:sz w:val="28"/>
          <w:szCs w:val="28"/>
        </w:rPr>
        <w:softHyphen/>
        <w:t>тегия, мемлекеттік шешімдер мен қабылданған шешімдер;</w:t>
      </w:r>
      <w:r w:rsidRPr="00DE2990">
        <w:rPr>
          <w:rFonts w:ascii="Times New Roman" w:hAnsi="Times New Roman" w:cs="Times New Roman"/>
          <w:sz w:val="28"/>
          <w:szCs w:val="28"/>
        </w:rPr>
        <w:br/>
        <w:t>- басқару қызметі мен қатынастардың қозғаушы күштерін және оларды шектейтін факторларды сипаттайтын ұғымдар: ұлтты</w:t>
      </w:r>
      <w:proofErr w:type="gramStart"/>
      <w:r w:rsidRPr="00DE2990">
        <w:rPr>
          <w:rFonts w:ascii="Times New Roman" w:hAnsi="Times New Roman" w:cs="Times New Roman"/>
          <w:sz w:val="28"/>
          <w:szCs w:val="28"/>
        </w:rPr>
        <w:t>қ-</w:t>
      </w:r>
      <w:proofErr w:type="gramEnd"/>
      <w:r w:rsidRPr="00DE2990">
        <w:rPr>
          <w:rFonts w:ascii="Times New Roman" w:hAnsi="Times New Roman" w:cs="Times New Roman"/>
          <w:sz w:val="28"/>
          <w:szCs w:val="28"/>
        </w:rPr>
        <w:t>мемлекеттік мүдделер, әлеуметтік топтар, саяси мүдделер, жалпы ұлттық және топтық құндылықтар;</w:t>
      </w:r>
      <w:r w:rsidRPr="00DE2990">
        <w:rPr>
          <w:rFonts w:ascii="Times New Roman" w:hAnsi="Times New Roman" w:cs="Times New Roman"/>
          <w:sz w:val="28"/>
          <w:szCs w:val="28"/>
        </w:rPr>
        <w:br/>
        <w:t>- тұтастай </w:t>
      </w:r>
      <w:hyperlink r:id="rId11" w:history="1">
        <w:r w:rsidRPr="00DE2990">
          <w:rPr>
            <w:rStyle w:val="a3"/>
            <w:rFonts w:ascii="Times New Roman" w:hAnsi="Times New Roman" w:cs="Times New Roman"/>
            <w:sz w:val="28"/>
            <w:szCs w:val="28"/>
          </w:rPr>
          <w:t>мемлекетті</w:t>
        </w:r>
        <w:proofErr w:type="gramStart"/>
        <w:r w:rsidRPr="00DE2990">
          <w:rPr>
            <w:rStyle w:val="a3"/>
            <w:rFonts w:ascii="Times New Roman" w:hAnsi="Times New Roman" w:cs="Times New Roman"/>
            <w:sz w:val="28"/>
            <w:szCs w:val="28"/>
          </w:rPr>
          <w:t>к</w:t>
        </w:r>
        <w:proofErr w:type="gramEnd"/>
        <w:r w:rsidRPr="00DE2990">
          <w:rPr>
            <w:rStyle w:val="a3"/>
            <w:rFonts w:ascii="Times New Roman" w:hAnsi="Times New Roman" w:cs="Times New Roman"/>
            <w:sz w:val="28"/>
            <w:szCs w:val="28"/>
          </w:rPr>
          <w:t xml:space="preserve"> </w:t>
        </w:r>
        <w:proofErr w:type="gramStart"/>
        <w:r w:rsidRPr="00DE2990">
          <w:rPr>
            <w:rStyle w:val="a3"/>
            <w:rFonts w:ascii="Times New Roman" w:hAnsi="Times New Roman" w:cs="Times New Roman"/>
            <w:sz w:val="28"/>
            <w:szCs w:val="28"/>
          </w:rPr>
          <w:t>бас</w:t>
        </w:r>
        <w:proofErr w:type="gramEnd"/>
        <w:r w:rsidRPr="00DE2990">
          <w:rPr>
            <w:rStyle w:val="a3"/>
            <w:rFonts w:ascii="Times New Roman" w:hAnsi="Times New Roman" w:cs="Times New Roman"/>
            <w:sz w:val="28"/>
            <w:szCs w:val="28"/>
          </w:rPr>
          <w:t>қаруды </w:t>
        </w:r>
      </w:hyperlink>
      <w:r w:rsidRPr="00DE2990">
        <w:rPr>
          <w:rFonts w:ascii="Times New Roman" w:hAnsi="Times New Roman" w:cs="Times New Roman"/>
          <w:sz w:val="28"/>
          <w:szCs w:val="28"/>
        </w:rPr>
        <w:t>сипаттайтын ұғымдар: мемлекеттік билік (үш тармақ), басқару мен билік субъектілерінің деңгейі; билікті орталықтандыру жэне орталықсыздандыру және басқару;</w:t>
      </w:r>
      <w:r w:rsidRPr="00DE2990">
        <w:rPr>
          <w:rFonts w:ascii="Times New Roman" w:hAnsi="Times New Roman" w:cs="Times New Roman"/>
          <w:sz w:val="28"/>
          <w:szCs w:val="28"/>
        </w:rPr>
        <w:br/>
        <w:t>- мемлекеттік басқару жүзеге асырылатын сыртқы ортаны сипаттайтын ұғымдар: әлеуметтік, саяси, құқықтық, экономикалық және басқа кеңі</w:t>
      </w:r>
      <w:proofErr w:type="gramStart"/>
      <w:r w:rsidRPr="00DE2990">
        <w:rPr>
          <w:rFonts w:ascii="Times New Roman" w:hAnsi="Times New Roman" w:cs="Times New Roman"/>
          <w:sz w:val="28"/>
          <w:szCs w:val="28"/>
        </w:rPr>
        <w:t>ст</w:t>
      </w:r>
      <w:proofErr w:type="gramEnd"/>
      <w:r w:rsidRPr="00DE2990">
        <w:rPr>
          <w:rFonts w:ascii="Times New Roman" w:hAnsi="Times New Roman" w:cs="Times New Roman"/>
          <w:sz w:val="28"/>
          <w:szCs w:val="28"/>
        </w:rPr>
        <w:t>іктер. Мемлекеттік басқару теориясында философиялық-әлеуметтік және басқа жалпы теориялық түсініктер, ең алдымен әлеуметтік басқару ғылымының түсініктері қолданылады.</w:t>
      </w:r>
      <w:r w:rsidRPr="00DE2990">
        <w:rPr>
          <w:rFonts w:ascii="Times New Roman" w:hAnsi="Times New Roman" w:cs="Times New Roman"/>
          <w:sz w:val="28"/>
          <w:szCs w:val="28"/>
        </w:rPr>
        <w:br/>
        <w:t>Ғылыми әдебиеттерде басқару ә</w:t>
      </w:r>
      <w:proofErr w:type="gramStart"/>
      <w:r w:rsidRPr="00DE2990">
        <w:rPr>
          <w:rFonts w:ascii="Times New Roman" w:hAnsi="Times New Roman" w:cs="Times New Roman"/>
          <w:sz w:val="28"/>
          <w:szCs w:val="28"/>
        </w:rPr>
        <w:t>р</w:t>
      </w:r>
      <w:proofErr w:type="gramEnd"/>
      <w:r w:rsidRPr="00DE2990">
        <w:rPr>
          <w:rFonts w:ascii="Times New Roman" w:hAnsi="Times New Roman" w:cs="Times New Roman"/>
          <w:sz w:val="28"/>
          <w:szCs w:val="28"/>
        </w:rPr>
        <w:t xml:space="preserve"> түрлі белгілері бойынша бірнеше түрге бөлінеді: қоғамдық өмірдегі салаларға байланысты: тұтас қоғамды басқару, экономикалық басқару, әлеуметтік басқару, саяси басқару, рухани-идеологиялық басқару</w:t>
      </w:r>
      <w:proofErr w:type="gramStart"/>
      <w:r w:rsidRPr="00DE2990">
        <w:rPr>
          <w:rFonts w:ascii="Times New Roman" w:hAnsi="Times New Roman" w:cs="Times New Roman"/>
          <w:sz w:val="28"/>
          <w:szCs w:val="28"/>
        </w:rPr>
        <w:t>.</w:t>
      </w:r>
      <w:proofErr w:type="gramEnd"/>
      <w:r w:rsidRPr="00DE2990">
        <w:rPr>
          <w:rFonts w:ascii="Times New Roman" w:hAnsi="Times New Roman" w:cs="Times New Roman"/>
          <w:sz w:val="28"/>
          <w:szCs w:val="28"/>
        </w:rPr>
        <w:br/>
      </w:r>
      <w:r w:rsidRPr="00DE2990">
        <w:rPr>
          <w:rFonts w:ascii="Times New Roman" w:hAnsi="Times New Roman" w:cs="Times New Roman"/>
          <w:sz w:val="28"/>
          <w:szCs w:val="28"/>
        </w:rPr>
        <w:br/>
        <w:t>Қ</w:t>
      </w:r>
      <w:proofErr w:type="gramStart"/>
      <w:r w:rsidRPr="00DE2990">
        <w:rPr>
          <w:rFonts w:ascii="Times New Roman" w:hAnsi="Times New Roman" w:cs="Times New Roman"/>
          <w:sz w:val="28"/>
          <w:szCs w:val="28"/>
        </w:rPr>
        <w:t>о</w:t>
      </w:r>
      <w:proofErr w:type="gramEnd"/>
      <w:r w:rsidRPr="00DE2990">
        <w:rPr>
          <w:rFonts w:ascii="Times New Roman" w:hAnsi="Times New Roman" w:cs="Times New Roman"/>
          <w:sz w:val="28"/>
          <w:szCs w:val="28"/>
        </w:rPr>
        <w:t>ғамдық қатынастардың құрылымына байланысты: қоғамның экономикалық (тұтынушылар мен өндірушілер арасындағы байланыс), әлеуметтік (білім беру, денсаулық сақтау салаларының қызметін пайдалану барысында туындайтын қатынастар), саяси және рухани дамуын басқару.</w:t>
      </w:r>
      <w:r w:rsidRPr="00DE2990">
        <w:rPr>
          <w:rFonts w:ascii="Times New Roman" w:hAnsi="Times New Roman" w:cs="Times New Roman"/>
          <w:sz w:val="28"/>
          <w:szCs w:val="28"/>
        </w:rPr>
        <w:br/>
      </w:r>
      <w:bookmarkStart w:id="0" w:name="_GoBack"/>
      <w:bookmarkEnd w:id="0"/>
      <w:r w:rsidRPr="00DE2990">
        <w:rPr>
          <w:rFonts w:ascii="Times New Roman" w:hAnsi="Times New Roman" w:cs="Times New Roman"/>
          <w:sz w:val="28"/>
          <w:szCs w:val="28"/>
        </w:rPr>
        <w:t>Қолданылатын әдебиеттер тізімі.</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1.Ихданов М.С Мемлекетті</w:t>
      </w:r>
      <w:proofErr w:type="gramStart"/>
      <w:r w:rsidRPr="00DE2990">
        <w:rPr>
          <w:rFonts w:ascii="Times New Roman" w:hAnsi="Times New Roman" w:cs="Times New Roman"/>
          <w:sz w:val="28"/>
          <w:szCs w:val="28"/>
        </w:rPr>
        <w:t>к</w:t>
      </w:r>
      <w:proofErr w:type="gramEnd"/>
      <w:r w:rsidRPr="00DE2990">
        <w:rPr>
          <w:rFonts w:ascii="Times New Roman" w:hAnsi="Times New Roman" w:cs="Times New Roman"/>
          <w:sz w:val="28"/>
          <w:szCs w:val="28"/>
        </w:rPr>
        <w:t xml:space="preserve"> </w:t>
      </w:r>
      <w:proofErr w:type="gramStart"/>
      <w:r w:rsidRPr="00DE2990">
        <w:rPr>
          <w:rFonts w:ascii="Times New Roman" w:hAnsi="Times New Roman" w:cs="Times New Roman"/>
          <w:sz w:val="28"/>
          <w:szCs w:val="28"/>
        </w:rPr>
        <w:t>бас</w:t>
      </w:r>
      <w:proofErr w:type="gramEnd"/>
      <w:r w:rsidRPr="00DE2990">
        <w:rPr>
          <w:rFonts w:ascii="Times New Roman" w:hAnsi="Times New Roman" w:cs="Times New Roman"/>
          <w:sz w:val="28"/>
          <w:szCs w:val="28"/>
        </w:rPr>
        <w:t>қару теориясы. Алматы, 2007</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2. Атаманчук. Г.В. Теория государственного управления. Москва: 2007</w:t>
      </w:r>
    </w:p>
    <w:p w:rsidR="00DE2990" w:rsidRPr="00DE2990" w:rsidRDefault="00DE2990" w:rsidP="00DE2990">
      <w:pPr>
        <w:spacing w:after="0" w:line="240" w:lineRule="auto"/>
        <w:ind w:firstLine="709"/>
        <w:jc w:val="both"/>
        <w:rPr>
          <w:rFonts w:ascii="Times New Roman" w:hAnsi="Times New Roman" w:cs="Times New Roman"/>
          <w:sz w:val="28"/>
          <w:szCs w:val="28"/>
        </w:rPr>
      </w:pPr>
      <w:r w:rsidRPr="00DE2990">
        <w:rPr>
          <w:rFonts w:ascii="Times New Roman" w:hAnsi="Times New Roman" w:cs="Times New Roman"/>
          <w:sz w:val="28"/>
          <w:szCs w:val="28"/>
        </w:rPr>
        <w:t>3. Жоламанов</w:t>
      </w:r>
      <w:proofErr w:type="gramStart"/>
      <w:r w:rsidRPr="00DE2990">
        <w:rPr>
          <w:rFonts w:ascii="Times New Roman" w:hAnsi="Times New Roman" w:cs="Times New Roman"/>
          <w:sz w:val="28"/>
          <w:szCs w:val="28"/>
        </w:rPr>
        <w:t xml:space="preserve"> Қ.</w:t>
      </w:r>
      <w:proofErr w:type="gramEnd"/>
      <w:r w:rsidRPr="00DE2990">
        <w:rPr>
          <w:rFonts w:ascii="Times New Roman" w:hAnsi="Times New Roman" w:cs="Times New Roman"/>
          <w:sz w:val="28"/>
          <w:szCs w:val="28"/>
        </w:rPr>
        <w:t>Д. Мемлекет және құқық теориясы. Алматы. 2008</w:t>
      </w:r>
    </w:p>
    <w:p w:rsidR="00AC64D7" w:rsidRPr="00DE2990" w:rsidRDefault="00AC64D7" w:rsidP="00DE2990">
      <w:pPr>
        <w:spacing w:after="0" w:line="240" w:lineRule="auto"/>
        <w:ind w:firstLine="709"/>
        <w:jc w:val="both"/>
        <w:rPr>
          <w:rFonts w:ascii="Times New Roman" w:hAnsi="Times New Roman" w:cs="Times New Roman"/>
          <w:sz w:val="28"/>
          <w:szCs w:val="28"/>
        </w:rPr>
      </w:pPr>
    </w:p>
    <w:p w:rsidR="00DE2990" w:rsidRPr="00DE2990" w:rsidRDefault="00DE2990" w:rsidP="00DE2990">
      <w:pPr>
        <w:spacing w:after="0" w:line="240" w:lineRule="auto"/>
        <w:ind w:firstLine="709"/>
        <w:jc w:val="both"/>
        <w:rPr>
          <w:rFonts w:ascii="Times New Roman" w:hAnsi="Times New Roman" w:cs="Times New Roman"/>
          <w:b/>
          <w:sz w:val="28"/>
          <w:szCs w:val="28"/>
        </w:rPr>
      </w:pPr>
      <w:r w:rsidRPr="00DE2990">
        <w:rPr>
          <w:rFonts w:ascii="Times New Roman" w:hAnsi="Times New Roman" w:cs="Times New Roman"/>
          <w:b/>
          <w:sz w:val="28"/>
          <w:szCs w:val="28"/>
          <w:lang w:val="kk-KZ"/>
        </w:rPr>
        <w:t xml:space="preserve">Қазастандағы </w:t>
      </w:r>
      <w:r w:rsidRPr="00DE2990">
        <w:rPr>
          <w:rFonts w:ascii="Times New Roman" w:hAnsi="Times New Roman" w:cs="Times New Roman"/>
          <w:b/>
          <w:sz w:val="28"/>
          <w:szCs w:val="28"/>
        </w:rPr>
        <w:t>Мемлекеттік басқару.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Қазіргі мемлекетті</w:t>
      </w:r>
      <w:proofErr w:type="gramStart"/>
      <w:r w:rsidRPr="00EA37D1">
        <w:rPr>
          <w:rFonts w:ascii="Times New Roman" w:hAnsi="Times New Roman" w:cs="Times New Roman"/>
          <w:sz w:val="28"/>
          <w:szCs w:val="28"/>
        </w:rPr>
        <w:t>к</w:t>
      </w:r>
      <w:proofErr w:type="gramEnd"/>
      <w:r w:rsidRPr="00EA37D1">
        <w:rPr>
          <w:rFonts w:ascii="Times New Roman" w:hAnsi="Times New Roman" w:cs="Times New Roman"/>
          <w:sz w:val="28"/>
          <w:szCs w:val="28"/>
        </w:rPr>
        <w:t xml:space="preserve"> басқарудың концепциясының әдістемелік негіздерін қалыптастыру Қазқстан Республикасындағы мемлекеттік құрылыс пен басқарудың тәжірибесі мен теориясын дамытуда өте маңызды орын алады. Мұнда әңгіме мемлекеттік аппараттың республикадағы әлеуметтік-экономикалық және саяси құрылыстарды </w:t>
      </w:r>
      <w:proofErr w:type="gramStart"/>
      <w:r w:rsidRPr="00EA37D1">
        <w:rPr>
          <w:rFonts w:ascii="Times New Roman" w:hAnsi="Times New Roman" w:cs="Times New Roman"/>
          <w:sz w:val="28"/>
          <w:szCs w:val="28"/>
        </w:rPr>
        <w:t>жылдамдату</w:t>
      </w:r>
      <w:proofErr w:type="gramEnd"/>
      <w:r w:rsidRPr="00EA37D1">
        <w:rPr>
          <w:rFonts w:ascii="Times New Roman" w:hAnsi="Times New Roman" w:cs="Times New Roman"/>
          <w:sz w:val="28"/>
          <w:szCs w:val="28"/>
        </w:rPr>
        <w:t>ға арналған жаңа бағыттар туралы болып отыр. Елі</w:t>
      </w:r>
      <w:proofErr w:type="gramStart"/>
      <w:r w:rsidRPr="00EA37D1">
        <w:rPr>
          <w:rFonts w:ascii="Times New Roman" w:hAnsi="Times New Roman" w:cs="Times New Roman"/>
          <w:sz w:val="28"/>
          <w:szCs w:val="28"/>
        </w:rPr>
        <w:t>м</w:t>
      </w:r>
      <w:proofErr w:type="gramEnd"/>
      <w:r w:rsidRPr="00EA37D1">
        <w:rPr>
          <w:rFonts w:ascii="Times New Roman" w:hAnsi="Times New Roman" w:cs="Times New Roman"/>
          <w:sz w:val="28"/>
          <w:szCs w:val="28"/>
        </w:rPr>
        <w:t>іздің Президентінің Қазақстанның халқына арналған «Қазақстан 2030» жолдауында олар республиканың дамуының басымды бағыттары ретінде көрсетілген. Басқару ә</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 xml:space="preserve"> түрлі нысандарда адамзат қоғамы пайда болғаннан бастап орын алған. Қоғамның неғұрлым дамуына байланысты басқарудың да, оған деген қажеттіліктің де мәні артып отырған. Басқарудың ажырамас қасиеті ретінде билік болып табылады. Бұ</w:t>
      </w:r>
      <w:proofErr w:type="gramStart"/>
      <w:r w:rsidRPr="00EA37D1">
        <w:rPr>
          <w:rFonts w:ascii="Times New Roman" w:hAnsi="Times New Roman" w:cs="Times New Roman"/>
          <w:sz w:val="28"/>
          <w:szCs w:val="28"/>
        </w:rPr>
        <w:t>л</w:t>
      </w:r>
      <w:proofErr w:type="gramEnd"/>
      <w:r w:rsidRPr="00EA37D1">
        <w:rPr>
          <w:rFonts w:ascii="Times New Roman" w:hAnsi="Times New Roman" w:cs="Times New Roman"/>
          <w:sz w:val="28"/>
          <w:szCs w:val="28"/>
        </w:rPr>
        <w:t xml:space="preserve"> жерде екі </w:t>
      </w:r>
      <w:r w:rsidRPr="00EA37D1">
        <w:rPr>
          <w:rFonts w:ascii="Times New Roman" w:hAnsi="Times New Roman" w:cs="Times New Roman"/>
          <w:sz w:val="28"/>
          <w:szCs w:val="28"/>
        </w:rPr>
        <w:lastRenderedPageBreak/>
        <w:t>жағдайды қарастыру қажет. Біріншіден, кім басқарады соған биліктік ө</w:t>
      </w:r>
      <w:proofErr w:type="gramStart"/>
      <w:r w:rsidRPr="00EA37D1">
        <w:rPr>
          <w:rFonts w:ascii="Times New Roman" w:hAnsi="Times New Roman" w:cs="Times New Roman"/>
          <w:sz w:val="28"/>
          <w:szCs w:val="28"/>
        </w:rPr>
        <w:t>к</w:t>
      </w:r>
      <w:proofErr w:type="gramEnd"/>
      <w:r w:rsidRPr="00EA37D1">
        <w:rPr>
          <w:rFonts w:ascii="Times New Roman" w:hAnsi="Times New Roman" w:cs="Times New Roman"/>
          <w:sz w:val="28"/>
          <w:szCs w:val="28"/>
        </w:rPr>
        <w:t xml:space="preserve">ілеттіктер беріледі. Мұндай өкілеттіктер көлемі ұжымның алдына қойылған сұрақтарды тиімді және ұтымды шешу үшін жеткілікті болуы тиіс. Екіншіден, басқаруда бірлескен қызметтің қатысушылары басқарушы субъектінің (жетекшінің) еркіне бағынуы </w:t>
      </w:r>
      <w:proofErr w:type="gramStart"/>
      <w:r w:rsidRPr="00EA37D1">
        <w:rPr>
          <w:rFonts w:ascii="Times New Roman" w:hAnsi="Times New Roman" w:cs="Times New Roman"/>
          <w:sz w:val="28"/>
          <w:szCs w:val="28"/>
        </w:rPr>
        <w:t>тиіс</w:t>
      </w:r>
      <w:proofErr w:type="gramEnd"/>
      <w:r w:rsidRPr="00EA37D1">
        <w:rPr>
          <w:rFonts w:ascii="Times New Roman" w:hAnsi="Times New Roman" w:cs="Times New Roman"/>
          <w:sz w:val="28"/>
          <w:szCs w:val="28"/>
        </w:rPr>
        <w:t>.</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2. Мемлекеттік басқару мақсатты </w:t>
      </w:r>
      <w:proofErr w:type="gramStart"/>
      <w:r w:rsidRPr="00EA37D1">
        <w:rPr>
          <w:rFonts w:ascii="Times New Roman" w:hAnsi="Times New Roman" w:cs="Times New Roman"/>
          <w:sz w:val="28"/>
          <w:szCs w:val="28"/>
        </w:rPr>
        <w:t>сипат</w:t>
      </w:r>
      <w:proofErr w:type="gramEnd"/>
      <w:r w:rsidRPr="00EA37D1">
        <w:rPr>
          <w:rFonts w:ascii="Times New Roman" w:hAnsi="Times New Roman" w:cs="Times New Roman"/>
          <w:sz w:val="28"/>
          <w:szCs w:val="28"/>
        </w:rPr>
        <w:t>қа ие және арнайы сұрақтарды шешуді қамтамасыз етеді. Дәл мемлекеттің өзіне 2030 жылға дейінгі бекітілген Қазақстанның даму стратегиясында көзделген міндеттері мен бостандықтарын жүзеге асыруда маңызды орын берілген. Мемлекеттік басқарудың сапалы ерекшеліктерін өзінің нормативті бекітілген мақсаты нақтылап береді. Олар Қазақстан Республикасының Конституциясында, жоғарғы өкілді және атқарушы органдардың заңдық және басқа да нормативтік актілерінде қалыптасады және өзінің кө</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 xml:space="preserve">інісін табады. Мемлекеттік басқарудың мақсаты Конституциялық заңдардың, Президент жарлықтарын және </w:t>
      </w:r>
      <w:proofErr w:type="gramStart"/>
      <w:r w:rsidRPr="00EA37D1">
        <w:rPr>
          <w:rFonts w:ascii="Times New Roman" w:hAnsi="Times New Roman" w:cs="Times New Roman"/>
          <w:sz w:val="28"/>
          <w:szCs w:val="28"/>
        </w:rPr>
        <w:t>бас</w:t>
      </w:r>
      <w:proofErr w:type="gramEnd"/>
      <w:r w:rsidRPr="00EA37D1">
        <w:rPr>
          <w:rFonts w:ascii="Times New Roman" w:hAnsi="Times New Roman" w:cs="Times New Roman"/>
          <w:sz w:val="28"/>
          <w:szCs w:val="28"/>
        </w:rPr>
        <w:t>қа да нормативтік актілердің күнделікті орындалуы мен жүзеге асыруы болып табылады. Мемлекеттік басқару барлық қоғамның мүддесін білді</w:t>
      </w:r>
      <w:proofErr w:type="gramStart"/>
      <w:r w:rsidRPr="00EA37D1">
        <w:rPr>
          <w:rFonts w:ascii="Times New Roman" w:hAnsi="Times New Roman" w:cs="Times New Roman"/>
          <w:sz w:val="28"/>
          <w:szCs w:val="28"/>
        </w:rPr>
        <w:t>ред</w:t>
      </w:r>
      <w:proofErr w:type="gramEnd"/>
      <w:r w:rsidRPr="00EA37D1">
        <w:rPr>
          <w:rFonts w:ascii="Times New Roman" w:hAnsi="Times New Roman" w:cs="Times New Roman"/>
          <w:sz w:val="28"/>
          <w:szCs w:val="28"/>
        </w:rPr>
        <w:t xml:space="preserve">і, басқарудың барлық саласының дамуын үйлестіреді. Басқарушылық қызметтерді күнделікті орындау үшін мемлекеттің атынан қоғамдағы басқаруды жүзеге асыратын арнайы аппарат құрылады. Мелекеттік басқару – ерекше субъектілер тобының (органдардың, лауазымды адамдардың) экономика, әкімшілік-саяси және әлеуметтік – мәдениет аяларына басшылық жасау процесінде міндеттер мен функцияларды іс жүзінде орындаудан тұратын заңға тәуелді, </w:t>
      </w:r>
      <w:proofErr w:type="gramStart"/>
      <w:r w:rsidRPr="00EA37D1">
        <w:rPr>
          <w:rFonts w:ascii="Times New Roman" w:hAnsi="Times New Roman" w:cs="Times New Roman"/>
          <w:sz w:val="28"/>
          <w:szCs w:val="28"/>
        </w:rPr>
        <w:t>заңды</w:t>
      </w:r>
      <w:proofErr w:type="gramEnd"/>
      <w:r w:rsidRPr="00EA37D1">
        <w:rPr>
          <w:rFonts w:ascii="Times New Roman" w:hAnsi="Times New Roman" w:cs="Times New Roman"/>
          <w:sz w:val="28"/>
          <w:szCs w:val="28"/>
        </w:rPr>
        <w:t>қ биліктік, ұйымдастыру қызметі. Мемлекеттік басқару мыналармен сипатталады: қоғамдық пайдалы қызметтің нақтылы тү</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імен; бұл қызметтің атқару-өкім ету сипатымен; арнайы уәкілетті субъектілердің жүзеге асыруымен; күнделіктігімен және үзіліссіздігімен; заңға тәуелді сипатымен; қызметінің әр түрлі нысандарымен (құқық шығару; құқық қолдану, шарт жасасу)</w:t>
      </w:r>
      <w:r w:rsidRPr="00EA37D1">
        <w:rPr>
          <w:rFonts w:ascii="Times New Roman" w:hAnsi="Times New Roman" w:cs="Times New Roman"/>
          <w:sz w:val="28"/>
          <w:szCs w:val="28"/>
        </w:rPr>
        <w:cr/>
      </w:r>
      <w:r>
        <w:rPr>
          <w:rFonts w:ascii="Times New Roman" w:hAnsi="Times New Roman" w:cs="Times New Roman"/>
          <w:sz w:val="28"/>
          <w:szCs w:val="28"/>
          <w:lang w:val="kk-KZ"/>
        </w:rPr>
        <w:t xml:space="preserve">          </w:t>
      </w:r>
      <w:r w:rsidRPr="00EA37D1">
        <w:rPr>
          <w:rFonts w:ascii="Times New Roman" w:hAnsi="Times New Roman" w:cs="Times New Roman"/>
          <w:sz w:val="28"/>
          <w:szCs w:val="28"/>
        </w:rPr>
        <w:t>3. «Мемлекеттік басқару жүйесі» мен «мемлекеттік басқару механизмі» ұғымдары өзара байланысқан және бір-бі</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 xml:space="preserve">інен бөлектелмейді. Механизм мемлекеттік басқарудың үш тарапының – ұйымдастырушылық-құрылымдық (жүйе), функционалдық (мазмұнды) және қоғамдық жүйеге басқарушылық әсер етудің өзара байланысын көрсетеді. Кез-келген мемлекеттік органның ұйымдастырушылық құрылымы оның қызметінің мазмұнымен, тікелей қызметімен анықталатыны белгілі. Бұлай мемлекеттік </w:t>
      </w:r>
      <w:proofErr w:type="gramStart"/>
      <w:r w:rsidRPr="00EA37D1">
        <w:rPr>
          <w:rFonts w:ascii="Times New Roman" w:hAnsi="Times New Roman" w:cs="Times New Roman"/>
          <w:sz w:val="28"/>
          <w:szCs w:val="28"/>
        </w:rPr>
        <w:t>аппарат</w:t>
      </w:r>
      <w:proofErr w:type="gramEnd"/>
      <w:r w:rsidRPr="00EA37D1">
        <w:rPr>
          <w:rFonts w:ascii="Times New Roman" w:hAnsi="Times New Roman" w:cs="Times New Roman"/>
          <w:sz w:val="28"/>
          <w:szCs w:val="28"/>
        </w:rPr>
        <w:t>қа да қатысты айтуға болады: мемлекеттің ұйымдастырушылық құрылымы оның қызметімен анықталады. Осылармен қатар әңгімені мемлекетті</w:t>
      </w:r>
      <w:proofErr w:type="gramStart"/>
      <w:r w:rsidRPr="00EA37D1">
        <w:rPr>
          <w:rFonts w:ascii="Times New Roman" w:hAnsi="Times New Roman" w:cs="Times New Roman"/>
          <w:sz w:val="28"/>
          <w:szCs w:val="28"/>
        </w:rPr>
        <w:t>к</w:t>
      </w:r>
      <w:proofErr w:type="gramEnd"/>
      <w:r w:rsidRPr="00EA37D1">
        <w:rPr>
          <w:rFonts w:ascii="Times New Roman" w:hAnsi="Times New Roman" w:cs="Times New Roman"/>
          <w:sz w:val="28"/>
          <w:szCs w:val="28"/>
        </w:rPr>
        <w:t xml:space="preserve"> басқарудың әдістері мен нысандары, мәні мен мазмұны жөнінде өткен дұрыс. Басқарудың ең мәнді белгісі ретінде оның мақсатты сипаты болып табылад</w:t>
      </w:r>
      <w:proofErr w:type="gramStart"/>
      <w:r w:rsidRPr="00EA37D1">
        <w:rPr>
          <w:rFonts w:ascii="Times New Roman" w:hAnsi="Times New Roman" w:cs="Times New Roman"/>
          <w:sz w:val="28"/>
          <w:szCs w:val="28"/>
        </w:rPr>
        <w:t>ы(</w:t>
      </w:r>
      <w:proofErr w:type="gramEnd"/>
      <w:r w:rsidRPr="00EA37D1">
        <w:rPr>
          <w:rFonts w:ascii="Times New Roman" w:hAnsi="Times New Roman" w:cs="Times New Roman"/>
          <w:sz w:val="28"/>
          <w:szCs w:val="28"/>
        </w:rPr>
        <w:t>Қазақстан Республикасының стратегиялық дамуын қамтамасыз ету, қоғамдық өмірді жоғары ұйымдастыру т.б.) Аталғандарды ескере келе мемлекеттік басқарудың механизмін былай анықтауға болады: мемлекеттік аппараттың жүйесінің әрекет етуі, қоғамдық жүйеге мақсатты әсер ету.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4. Басқару тәжірибесінде екі негізгі бағыттың қалыптасуы, олар арқылы басқару функциялары жүзеге асырылады:1)мемлекетті</w:t>
      </w:r>
      <w:proofErr w:type="gramStart"/>
      <w:r w:rsidRPr="00EA37D1">
        <w:rPr>
          <w:rFonts w:ascii="Times New Roman" w:hAnsi="Times New Roman" w:cs="Times New Roman"/>
          <w:sz w:val="28"/>
          <w:szCs w:val="28"/>
        </w:rPr>
        <w:t>к</w:t>
      </w:r>
      <w:proofErr w:type="gramEnd"/>
      <w:r w:rsidRPr="00EA37D1">
        <w:rPr>
          <w:rFonts w:ascii="Times New Roman" w:hAnsi="Times New Roman" w:cs="Times New Roman"/>
          <w:sz w:val="28"/>
          <w:szCs w:val="28"/>
        </w:rPr>
        <w:t xml:space="preserve"> </w:t>
      </w:r>
      <w:proofErr w:type="gramStart"/>
      <w:r w:rsidRPr="00EA37D1">
        <w:rPr>
          <w:rFonts w:ascii="Times New Roman" w:hAnsi="Times New Roman" w:cs="Times New Roman"/>
          <w:sz w:val="28"/>
          <w:szCs w:val="28"/>
        </w:rPr>
        <w:t>бас</w:t>
      </w:r>
      <w:proofErr w:type="gramEnd"/>
      <w:r w:rsidRPr="00EA37D1">
        <w:rPr>
          <w:rFonts w:ascii="Times New Roman" w:hAnsi="Times New Roman" w:cs="Times New Roman"/>
          <w:sz w:val="28"/>
          <w:szCs w:val="28"/>
        </w:rPr>
        <w:t xml:space="preserve">қару; 2) қоғамдық </w:t>
      </w:r>
      <w:r w:rsidRPr="00EA37D1">
        <w:rPr>
          <w:rFonts w:ascii="Times New Roman" w:hAnsi="Times New Roman" w:cs="Times New Roman"/>
          <w:sz w:val="28"/>
          <w:szCs w:val="28"/>
        </w:rPr>
        <w:lastRenderedPageBreak/>
        <w:t>басқару. Олар бір-бі</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ін толықтырып тығыз қатынаста болады, бұл арқылы тұтастай әлеуметтік жүйенің жұмыс істеуін қамтамасыз етеді. Мемлекеттік және қоғамдық басқару органдардың жүйесі конституциалық қағидалардың негізінде қызметін атқарады. Қазақстан Республикасы қызметінің негіз салушы конституциалық қағидаларына мыналар жатады: қоғамдық келісім және саяси тұрақтылық, халықтың игілігі үшін экономиканың дамуы, қазақстандық патриотизм, демократиялық әдістермен мемлекет өмі</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інің маңызды сұрақтарын шешу т.б. Бұл Қазақстан Республикасының мемлекеттік және қоғамдық басқарудың фундаментін анықтайды. Бірақ бұл екі басқаруда бір-бі</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 xml:space="preserve">інен айырмашылықтары да бар қоғамдық органдардың басқарушылық функциаларының көлемі мемлекеттік аппараттың функциаларына қарағанда бір деңгейде тұрмайды. Мемлекет үлкен және кең көлемдегі қоғамдағы басқару функцияларын атқарады. Ал қоғамдық басқару мемлекеттік емес азаматтардың </w:t>
      </w:r>
      <w:proofErr w:type="gramStart"/>
      <w:r w:rsidRPr="00EA37D1">
        <w:rPr>
          <w:rFonts w:ascii="Times New Roman" w:hAnsi="Times New Roman" w:cs="Times New Roman"/>
          <w:sz w:val="28"/>
          <w:szCs w:val="28"/>
        </w:rPr>
        <w:t>б</w:t>
      </w:r>
      <w:proofErr w:type="gramEnd"/>
      <w:r w:rsidRPr="00EA37D1">
        <w:rPr>
          <w:rFonts w:ascii="Times New Roman" w:hAnsi="Times New Roman" w:cs="Times New Roman"/>
          <w:sz w:val="28"/>
          <w:szCs w:val="28"/>
        </w:rPr>
        <w:t>ірлестігінің ішкі ұйымдастырушылық қызметін реттеуге бағытталған.</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Мемлекеттiк басқару қағидалары Қ</w:t>
      </w:r>
      <w:proofErr w:type="gramStart"/>
      <w:r w:rsidRPr="00EA37D1">
        <w:rPr>
          <w:rFonts w:ascii="Times New Roman" w:hAnsi="Times New Roman" w:cs="Times New Roman"/>
          <w:sz w:val="28"/>
          <w:szCs w:val="28"/>
        </w:rPr>
        <w:t>Р</w:t>
      </w:r>
      <w:proofErr w:type="gramEnd"/>
      <w:r w:rsidRPr="00EA37D1">
        <w:rPr>
          <w:rFonts w:ascii="Times New Roman" w:hAnsi="Times New Roman" w:cs="Times New Roman"/>
          <w:sz w:val="28"/>
          <w:szCs w:val="28"/>
        </w:rPr>
        <w:t xml:space="preserve"> аумағында ҚР Президентiнiң “Қазақстан-2030” деген жолдамасында мына мән-жайлар айтылған:</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б</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з мемлекетiмiздiң егемендiгi мен тәуелсiздiгiмiздiң негiзiн жасадық;</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басқарудың нег</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згi генерациясын даярлау болды;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мемлекетт</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к басқару жұмысы бiлектi түрiп жұмыс iстеудi қажет етедi;</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көздеген мақ</w:t>
      </w:r>
      <w:proofErr w:type="gramStart"/>
      <w:r w:rsidRPr="00EA37D1">
        <w:rPr>
          <w:rFonts w:ascii="Times New Roman" w:hAnsi="Times New Roman" w:cs="Times New Roman"/>
          <w:sz w:val="28"/>
          <w:szCs w:val="28"/>
        </w:rPr>
        <w:t>сат</w:t>
      </w:r>
      <w:proofErr w:type="gramEnd"/>
      <w:r w:rsidRPr="00EA37D1">
        <w:rPr>
          <w:rFonts w:ascii="Times New Roman" w:hAnsi="Times New Roman" w:cs="Times New Roman"/>
          <w:sz w:val="28"/>
          <w:szCs w:val="28"/>
        </w:rPr>
        <w:t>қа жету;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 </w:t>
      </w:r>
      <w:proofErr w:type="gramStart"/>
      <w:r w:rsidRPr="00EA37D1">
        <w:rPr>
          <w:rFonts w:ascii="Times New Roman" w:hAnsi="Times New Roman" w:cs="Times New Roman"/>
          <w:sz w:val="28"/>
          <w:szCs w:val="28"/>
        </w:rPr>
        <w:t>болаша</w:t>
      </w:r>
      <w:proofErr w:type="gramEnd"/>
      <w:r w:rsidRPr="00EA37D1">
        <w:rPr>
          <w:rFonts w:ascii="Times New Roman" w:hAnsi="Times New Roman" w:cs="Times New Roman"/>
          <w:sz w:val="28"/>
          <w:szCs w:val="28"/>
        </w:rPr>
        <w:t>ққа деген жаңа мамандарды даярлау;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мемлекеттiк басқар</w:t>
      </w:r>
      <w:proofErr w:type="gramStart"/>
      <w:r w:rsidRPr="00EA37D1">
        <w:rPr>
          <w:rFonts w:ascii="Times New Roman" w:hAnsi="Times New Roman" w:cs="Times New Roman"/>
          <w:sz w:val="28"/>
          <w:szCs w:val="28"/>
        </w:rPr>
        <w:t>у-</w:t>
      </w:r>
      <w:proofErr w:type="gramEnd"/>
      <w:r w:rsidRPr="00EA37D1">
        <w:rPr>
          <w:rFonts w:ascii="Times New Roman" w:hAnsi="Times New Roman" w:cs="Times New Roman"/>
          <w:sz w:val="28"/>
          <w:szCs w:val="28"/>
        </w:rPr>
        <w:t xml:space="preserve"> ол, ҚР Конституция негiздерiн басшылыққа ала отырып, оны бұлжытпай орындау болып табылады.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Мемлекеттiк басқ</w:t>
      </w:r>
      <w:proofErr w:type="gramStart"/>
      <w:r w:rsidRPr="00EA37D1">
        <w:rPr>
          <w:rFonts w:ascii="Times New Roman" w:hAnsi="Times New Roman" w:cs="Times New Roman"/>
          <w:sz w:val="28"/>
          <w:szCs w:val="28"/>
        </w:rPr>
        <w:t>ару</w:t>
      </w:r>
      <w:proofErr w:type="gramEnd"/>
      <w:r w:rsidRPr="00EA37D1">
        <w:rPr>
          <w:rFonts w:ascii="Times New Roman" w:hAnsi="Times New Roman" w:cs="Times New Roman"/>
          <w:sz w:val="28"/>
          <w:szCs w:val="28"/>
        </w:rPr>
        <w:t xml:space="preserve"> қағидалары: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заңдылық;</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Қазақстандық патриотизм;</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 </w:t>
      </w:r>
      <w:proofErr w:type="gramStart"/>
      <w:r w:rsidRPr="00EA37D1">
        <w:rPr>
          <w:rFonts w:ascii="Times New Roman" w:hAnsi="Times New Roman" w:cs="Times New Roman"/>
          <w:sz w:val="28"/>
          <w:szCs w:val="28"/>
        </w:rPr>
        <w:t>ж</w:t>
      </w:r>
      <w:proofErr w:type="gramEnd"/>
      <w:r w:rsidRPr="00EA37D1">
        <w:rPr>
          <w:rFonts w:ascii="Times New Roman" w:hAnsi="Times New Roman" w:cs="Times New Roman"/>
          <w:sz w:val="28"/>
          <w:szCs w:val="28"/>
        </w:rPr>
        <w:t>үктелген мiндеттi бұлжытпай орындау;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 өз </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сiне деген жауапкершiлiк;</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атқараған еңбег</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 xml:space="preserve"> үшiн есеп беру;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адам мүддес</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нiң мемлекет мүддесiнен артықшылығы;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Мемлекет органдарының өз</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нiң қабылдаған шешiмдерi үшiн адам алдындағы жауапкершiлiгi;</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адамның өз i</w:t>
      </w:r>
      <w:proofErr w:type="gramStart"/>
      <w:r w:rsidRPr="00EA37D1">
        <w:rPr>
          <w:rFonts w:ascii="Times New Roman" w:hAnsi="Times New Roman" w:cs="Times New Roman"/>
          <w:sz w:val="28"/>
          <w:szCs w:val="28"/>
        </w:rPr>
        <w:t>с</w:t>
      </w:r>
      <w:proofErr w:type="gramEnd"/>
      <w:r w:rsidRPr="00EA37D1">
        <w:rPr>
          <w:rFonts w:ascii="Times New Roman" w:hAnsi="Times New Roman" w:cs="Times New Roman"/>
          <w:sz w:val="28"/>
          <w:szCs w:val="28"/>
        </w:rPr>
        <w:t>i үшiн жауаптылығы.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Теориялық маңызы: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-мемлекеттiк басқаруды жүзеге асыру кезiнде мемлекеттiк қызметшiнiң барша </w:t>
      </w:r>
      <w:proofErr w:type="gramStart"/>
      <w:r w:rsidRPr="00EA37D1">
        <w:rPr>
          <w:rFonts w:ascii="Times New Roman" w:hAnsi="Times New Roman" w:cs="Times New Roman"/>
          <w:sz w:val="28"/>
          <w:szCs w:val="28"/>
        </w:rPr>
        <w:t>халы</w:t>
      </w:r>
      <w:proofErr w:type="gramEnd"/>
      <w:r w:rsidRPr="00EA37D1">
        <w:rPr>
          <w:rFonts w:ascii="Times New Roman" w:hAnsi="Times New Roman" w:cs="Times New Roman"/>
          <w:sz w:val="28"/>
          <w:szCs w:val="28"/>
        </w:rPr>
        <w:t>ққа деген маңыздылығы;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мемлекетт</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к басқарудың адам қоғамына қажеттiлiгiн таныту;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мемлекетт</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к басқарудың нарықтық экономиканы реттеу жөнiндегi маңызы;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мемлекетт</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ң әрбiр азамат үшiн құқығын және бостандығын қорғау жөнiндегi кепiлдiгi;</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 адам мен азаматтың субъективтiк құқығын жүзеге </w:t>
      </w:r>
      <w:proofErr w:type="gramStart"/>
      <w:r w:rsidRPr="00EA37D1">
        <w:rPr>
          <w:rFonts w:ascii="Times New Roman" w:hAnsi="Times New Roman" w:cs="Times New Roman"/>
          <w:sz w:val="28"/>
          <w:szCs w:val="28"/>
        </w:rPr>
        <w:t>асыру</w:t>
      </w:r>
      <w:proofErr w:type="gramEnd"/>
      <w:r w:rsidRPr="00EA37D1">
        <w:rPr>
          <w:rFonts w:ascii="Times New Roman" w:hAnsi="Times New Roman" w:cs="Times New Roman"/>
          <w:sz w:val="28"/>
          <w:szCs w:val="28"/>
        </w:rPr>
        <w:t>ға жағдай жасауы.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Тәж</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рибелiк маңызы: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lastRenderedPageBreak/>
        <w:t xml:space="preserve">- </w:t>
      </w:r>
      <w:r>
        <w:rPr>
          <w:rFonts w:ascii="Times New Roman" w:hAnsi="Times New Roman" w:cs="Times New Roman"/>
          <w:sz w:val="28"/>
          <w:szCs w:val="28"/>
        </w:rPr>
        <w:t>м</w:t>
      </w:r>
      <w:r w:rsidRPr="00EA37D1">
        <w:rPr>
          <w:rFonts w:ascii="Times New Roman" w:hAnsi="Times New Roman" w:cs="Times New Roman"/>
          <w:sz w:val="28"/>
          <w:szCs w:val="28"/>
        </w:rPr>
        <w:t>емлекетт</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к басқарудың iс жүзiнде жүзеге асыру нәтижесiнiң маңызды болуы;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пайдаланған тәж</w:t>
      </w:r>
      <w:proofErr w:type="gramStart"/>
      <w:r w:rsidRPr="00EA37D1">
        <w:rPr>
          <w:rFonts w:ascii="Times New Roman" w:hAnsi="Times New Roman" w:cs="Times New Roman"/>
          <w:sz w:val="28"/>
          <w:szCs w:val="28"/>
        </w:rPr>
        <w:t>i</w:t>
      </w:r>
      <w:proofErr w:type="gramEnd"/>
      <w:r w:rsidRPr="00EA37D1">
        <w:rPr>
          <w:rFonts w:ascii="Times New Roman" w:hAnsi="Times New Roman" w:cs="Times New Roman"/>
          <w:sz w:val="28"/>
          <w:szCs w:val="28"/>
        </w:rPr>
        <w:t>рибе жолдарын үнемi жаңарту iс-шараларын жүргiзу;</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 iс-шаралардың нәтижесi </w:t>
      </w:r>
      <w:proofErr w:type="gramStart"/>
      <w:r w:rsidRPr="00EA37D1">
        <w:rPr>
          <w:rFonts w:ascii="Times New Roman" w:hAnsi="Times New Roman" w:cs="Times New Roman"/>
          <w:sz w:val="28"/>
          <w:szCs w:val="28"/>
        </w:rPr>
        <w:t>конституция</w:t>
      </w:r>
      <w:proofErr w:type="gramEnd"/>
      <w:r w:rsidRPr="00EA37D1">
        <w:rPr>
          <w:rFonts w:ascii="Times New Roman" w:hAnsi="Times New Roman" w:cs="Times New Roman"/>
          <w:sz w:val="28"/>
          <w:szCs w:val="28"/>
        </w:rPr>
        <w:t>ға және заңнамаларға сәйкес болуы;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 теория жолын қолдану кезiнде </w:t>
      </w:r>
      <w:proofErr w:type="gramStart"/>
      <w:r w:rsidRPr="00EA37D1">
        <w:rPr>
          <w:rFonts w:ascii="Times New Roman" w:hAnsi="Times New Roman" w:cs="Times New Roman"/>
          <w:sz w:val="28"/>
          <w:szCs w:val="28"/>
        </w:rPr>
        <w:t>жа</w:t>
      </w:r>
      <w:proofErr w:type="gramEnd"/>
      <w:r w:rsidRPr="00EA37D1">
        <w:rPr>
          <w:rFonts w:ascii="Times New Roman" w:hAnsi="Times New Roman" w:cs="Times New Roman"/>
          <w:sz w:val="28"/>
          <w:szCs w:val="28"/>
        </w:rPr>
        <w:t>ңа әдiс-тәсiлдерiнiң пайда болуы;</w:t>
      </w:r>
    </w:p>
    <w:p w:rsidR="00DE2990" w:rsidRPr="00EA37D1" w:rsidRDefault="00DE2990" w:rsidP="00DE2990">
      <w:pPr>
        <w:spacing w:after="0" w:line="240" w:lineRule="auto"/>
        <w:ind w:firstLine="709"/>
        <w:jc w:val="both"/>
        <w:rPr>
          <w:rFonts w:ascii="Times New Roman" w:hAnsi="Times New Roman" w:cs="Times New Roman"/>
          <w:sz w:val="28"/>
          <w:szCs w:val="28"/>
        </w:rPr>
      </w:pPr>
      <w:r w:rsidRPr="00EA37D1">
        <w:rPr>
          <w:rFonts w:ascii="Times New Roman" w:hAnsi="Times New Roman" w:cs="Times New Roman"/>
          <w:sz w:val="28"/>
          <w:szCs w:val="28"/>
        </w:rPr>
        <w:t xml:space="preserve">- </w:t>
      </w:r>
      <w:proofErr w:type="gramStart"/>
      <w:r w:rsidRPr="00EA37D1">
        <w:rPr>
          <w:rFonts w:ascii="Times New Roman" w:hAnsi="Times New Roman" w:cs="Times New Roman"/>
          <w:sz w:val="28"/>
          <w:szCs w:val="28"/>
        </w:rPr>
        <w:t>жа</w:t>
      </w:r>
      <w:proofErr w:type="gramEnd"/>
      <w:r w:rsidRPr="00EA37D1">
        <w:rPr>
          <w:rFonts w:ascii="Times New Roman" w:hAnsi="Times New Roman" w:cs="Times New Roman"/>
          <w:sz w:val="28"/>
          <w:szCs w:val="28"/>
        </w:rPr>
        <w:t>ңа пайда болған әдiс-тәсiлдерiн пайдаланған жағдайда нәтижесiне тиiстi баға беру.</w:t>
      </w:r>
    </w:p>
    <w:p w:rsidR="00DE2990" w:rsidRPr="00DE2990" w:rsidRDefault="00DE2990" w:rsidP="00DE2990">
      <w:pPr>
        <w:spacing w:after="0" w:line="240" w:lineRule="auto"/>
        <w:ind w:firstLine="709"/>
        <w:jc w:val="both"/>
        <w:rPr>
          <w:rFonts w:ascii="Times New Roman" w:hAnsi="Times New Roman" w:cs="Times New Roman"/>
          <w:sz w:val="28"/>
          <w:szCs w:val="28"/>
        </w:rPr>
      </w:pPr>
    </w:p>
    <w:sectPr w:rsidR="00DE2990" w:rsidRPr="00DE2990" w:rsidSect="00DE299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817BE"/>
    <w:multiLevelType w:val="multilevel"/>
    <w:tmpl w:val="00621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E7D3794"/>
    <w:multiLevelType w:val="multilevel"/>
    <w:tmpl w:val="C3B20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D006043"/>
    <w:multiLevelType w:val="hybridMultilevel"/>
    <w:tmpl w:val="8C424D3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990"/>
    <w:rsid w:val="00AC64D7"/>
    <w:rsid w:val="00DE29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2990"/>
    <w:rPr>
      <w:color w:val="0000FF" w:themeColor="hyperlink"/>
      <w:u w:val="single"/>
    </w:rPr>
  </w:style>
  <w:style w:type="paragraph" w:styleId="a4">
    <w:name w:val="List Paragraph"/>
    <w:basedOn w:val="a"/>
    <w:uiPriority w:val="34"/>
    <w:qFormat/>
    <w:rsid w:val="00DE29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2990"/>
    <w:rPr>
      <w:color w:val="0000FF" w:themeColor="hyperlink"/>
      <w:u w:val="single"/>
    </w:rPr>
  </w:style>
  <w:style w:type="paragraph" w:styleId="a4">
    <w:name w:val="List Paragraph"/>
    <w:basedOn w:val="a"/>
    <w:uiPriority w:val="34"/>
    <w:qFormat/>
    <w:rsid w:val="00DE29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limde.com/1-tarmaa-atap-ajtanda.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melimde.com/sistematikasi-hordalilar-tipi.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imde.com/saba-josparini-lgisi-v4.html" TargetMode="External"/><Relationship Id="rId11" Type="http://schemas.openxmlformats.org/officeDocument/2006/relationships/hyperlink" Target="https://melimde.com/byudjetti-basarudi-memlekettik-retteudi-damitu.html" TargetMode="External"/><Relationship Id="rId5" Type="http://schemas.openxmlformats.org/officeDocument/2006/relationships/webSettings" Target="webSettings.xml"/><Relationship Id="rId10" Type="http://schemas.openxmlformats.org/officeDocument/2006/relationships/hyperlink" Target="https://melimde.com/azirgi-aza-tilindegi-neologizmder.html" TargetMode="External"/><Relationship Id="rId4" Type="http://schemas.openxmlformats.org/officeDocument/2006/relationships/settings" Target="settings.xml"/><Relationship Id="rId9" Type="http://schemas.openxmlformats.org/officeDocument/2006/relationships/hyperlink" Target="https://melimde.com/edebietke-sholu.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3387</Words>
  <Characters>19310</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dc:creator>
  <cp:lastModifiedBy>Гульнар</cp:lastModifiedBy>
  <cp:revision>1</cp:revision>
  <dcterms:created xsi:type="dcterms:W3CDTF">2021-09-04T04:30:00Z</dcterms:created>
  <dcterms:modified xsi:type="dcterms:W3CDTF">2021-09-04T04:37:00Z</dcterms:modified>
</cp:coreProperties>
</file>